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86" w:rsidRDefault="003D7586" w:rsidP="00FF6FED">
      <w:pPr>
        <w:spacing w:line="240" w:lineRule="auto"/>
        <w:jc w:val="right"/>
      </w:pPr>
      <w:r>
        <w:t>Version 1</w:t>
      </w:r>
    </w:p>
    <w:p w:rsidR="003D7586" w:rsidRDefault="003D7586" w:rsidP="00FF6FED">
      <w:pPr>
        <w:spacing w:line="240" w:lineRule="auto"/>
        <w:jc w:val="right"/>
      </w:pPr>
      <w:r>
        <w:t>Incomplete and Preliminary</w:t>
      </w:r>
    </w:p>
    <w:p w:rsidR="003D7586" w:rsidRDefault="003D7586" w:rsidP="00FF6FED">
      <w:pPr>
        <w:spacing w:line="240" w:lineRule="auto"/>
        <w:jc w:val="right"/>
      </w:pPr>
      <w:r>
        <w:t>Please do not cite</w:t>
      </w:r>
    </w:p>
    <w:p w:rsidR="003D7586" w:rsidRDefault="003D7586" w:rsidP="00FF6FED">
      <w:pPr>
        <w:spacing w:line="240" w:lineRule="auto"/>
        <w:jc w:val="center"/>
      </w:pPr>
    </w:p>
    <w:p w:rsidR="003D7586" w:rsidRDefault="003D7586" w:rsidP="00FF6FED">
      <w:pPr>
        <w:spacing w:line="240" w:lineRule="auto"/>
        <w:jc w:val="center"/>
      </w:pPr>
    </w:p>
    <w:p w:rsidR="007E709B" w:rsidRDefault="00933D6D" w:rsidP="00FF6FED">
      <w:pPr>
        <w:spacing w:line="240" w:lineRule="auto"/>
        <w:jc w:val="center"/>
      </w:pPr>
      <w:r>
        <w:fldChar w:fldCharType="begin"/>
      </w:r>
      <w:r>
        <w:instrText xml:space="preserve"> MACROBUTTON MTEditEquationSection2 </w:instrText>
      </w:r>
      <w:r w:rsidRPr="00933D6D">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17602E">
        <w:t>Low Fertility and Economic Growth</w:t>
      </w:r>
    </w:p>
    <w:p w:rsidR="0017602E" w:rsidRDefault="0017602E" w:rsidP="00FF6FED">
      <w:pPr>
        <w:spacing w:line="240" w:lineRule="auto"/>
        <w:jc w:val="center"/>
      </w:pPr>
      <w:r>
        <w:t>Ronald Lee and Andrew Mason</w:t>
      </w:r>
    </w:p>
    <w:p w:rsidR="0017602E" w:rsidRDefault="0017602E" w:rsidP="00FF6FED">
      <w:pPr>
        <w:spacing w:line="240" w:lineRule="auto"/>
        <w:jc w:val="center"/>
      </w:pPr>
      <w:r>
        <w:t>Workshop on Optimal Fertility in Ageing Societies</w:t>
      </w:r>
    </w:p>
    <w:p w:rsidR="0017602E" w:rsidRDefault="0017602E" w:rsidP="00FF6FED">
      <w:pPr>
        <w:spacing w:line="240" w:lineRule="auto"/>
        <w:jc w:val="center"/>
      </w:pPr>
      <w:r>
        <w:t>December 12-14, Vienna Institute of Demography, Vienna Austria</w:t>
      </w:r>
    </w:p>
    <w:p w:rsidR="00C45A1A" w:rsidRDefault="00C45A1A" w:rsidP="00FF6FED">
      <w:pPr>
        <w:spacing w:line="240" w:lineRule="auto"/>
        <w:jc w:val="center"/>
      </w:pPr>
    </w:p>
    <w:p w:rsidR="00C45A1A" w:rsidRDefault="00C45A1A" w:rsidP="00FF6FED">
      <w:pPr>
        <w:spacing w:line="240" w:lineRule="auto"/>
        <w:jc w:val="center"/>
      </w:pPr>
    </w:p>
    <w:p w:rsidR="00C45A1A" w:rsidRDefault="00C45A1A" w:rsidP="00FF6FED">
      <w:pPr>
        <w:spacing w:line="240" w:lineRule="auto"/>
        <w:jc w:val="center"/>
      </w:pPr>
    </w:p>
    <w:p w:rsidR="00C45A1A" w:rsidRDefault="00C45A1A" w:rsidP="00FF6FED">
      <w:pPr>
        <w:spacing w:line="240" w:lineRule="auto"/>
        <w:jc w:val="center"/>
      </w:pPr>
    </w:p>
    <w:p w:rsidR="00C45A1A" w:rsidRDefault="00C45A1A" w:rsidP="00FF6FED">
      <w:pPr>
        <w:spacing w:line="240" w:lineRule="auto"/>
        <w:jc w:val="center"/>
      </w:pPr>
    </w:p>
    <w:p w:rsidR="00C45A1A" w:rsidRDefault="00C45A1A" w:rsidP="00FF6FED">
      <w:pPr>
        <w:spacing w:line="240" w:lineRule="auto"/>
        <w:jc w:val="center"/>
      </w:pPr>
    </w:p>
    <w:p w:rsidR="0017602E" w:rsidRDefault="0017602E" w:rsidP="00FF6FED">
      <w:pPr>
        <w:spacing w:line="240" w:lineRule="auto"/>
      </w:pPr>
    </w:p>
    <w:p w:rsidR="0017602E" w:rsidRDefault="0017602E" w:rsidP="00FF6FED">
      <w:pPr>
        <w:spacing w:line="240" w:lineRule="auto"/>
      </w:pPr>
      <w:r>
        <w:t xml:space="preserve">Low fertility in many countries is leading to pronounced changes in population age structure.  Currently many populations, particularly in the industrialized world, are heavily concentrated in the working ages. In the coming decades the working-age population will decline while the population of retirees will increase.  The objective of this paper is to explore the economic implications of </w:t>
      </w:r>
      <w:r w:rsidR="00095A90">
        <w:t xml:space="preserve">these demographic </w:t>
      </w:r>
      <w:r>
        <w:t xml:space="preserve">changes in </w:t>
      </w:r>
      <w:r w:rsidR="00D603C9">
        <w:t>economies where intergenerational transfers are pervasive and investment i</w:t>
      </w:r>
      <w:r w:rsidR="00095A90">
        <w:t>n human and physical capital is</w:t>
      </w:r>
      <w:r w:rsidR="00D603C9">
        <w:t xml:space="preserve"> influenced by fertility and population age structure.  </w:t>
      </w:r>
      <w:r w:rsidR="003D7586">
        <w:t xml:space="preserve">When </w:t>
      </w:r>
      <w:proofErr w:type="spellStart"/>
      <w:r w:rsidR="003D7586">
        <w:t>completed</w:t>
      </w:r>
      <w:proofErr w:type="gramStart"/>
      <w:r w:rsidR="003D7586">
        <w:t>,t</w:t>
      </w:r>
      <w:r w:rsidR="00D603C9">
        <w:t>he</w:t>
      </w:r>
      <w:proofErr w:type="spellEnd"/>
      <w:proofErr w:type="gramEnd"/>
      <w:r w:rsidR="00D603C9">
        <w:t xml:space="preserve"> paper will</w:t>
      </w:r>
      <w:r w:rsidR="00095A90">
        <w:t>: (1)</w:t>
      </w:r>
      <w:r w:rsidR="00D603C9">
        <w:t xml:space="preserve"> </w:t>
      </w:r>
      <w:r w:rsidR="00095A90">
        <w:t xml:space="preserve">provide a brief overview of why population age structure affects economic growth; (2) </w:t>
      </w:r>
      <w:r w:rsidR="00D603C9">
        <w:t>discuss approaches to measuring standards of living at the aggregate level</w:t>
      </w:r>
      <w:r w:rsidR="00095A90">
        <w:t>; (3) provides estimates of the effects of population age structure on standards of living in different countries; and (4) discuss the implications for policy</w:t>
      </w:r>
      <w:r w:rsidR="00D603C9">
        <w:t xml:space="preserve">.  The analysis will draw heavily on national transfer accounts, which provide comprehensive estimates of economic flows that characterize the generational economy.  </w:t>
      </w:r>
    </w:p>
    <w:p w:rsidR="0017602E" w:rsidRDefault="0017602E" w:rsidP="00FF6FED">
      <w:pPr>
        <w:spacing w:line="240" w:lineRule="auto"/>
      </w:pPr>
    </w:p>
    <w:p w:rsidR="0017602E" w:rsidRDefault="0017602E" w:rsidP="00FF6FED">
      <w:pPr>
        <w:spacing w:line="240" w:lineRule="auto"/>
      </w:pPr>
    </w:p>
    <w:p w:rsidR="0017602E" w:rsidRDefault="0017602E" w:rsidP="00FF6FED">
      <w:pPr>
        <w:spacing w:line="240" w:lineRule="auto"/>
      </w:pPr>
    </w:p>
    <w:p w:rsidR="00FC05E4" w:rsidRDefault="00304095" w:rsidP="00FF6FED">
      <w:pPr>
        <w:pStyle w:val="Heading1"/>
        <w:spacing w:line="240" w:lineRule="auto"/>
      </w:pPr>
      <w:r>
        <w:br w:type="page"/>
      </w:r>
      <w:r w:rsidR="00FC05E4">
        <w:lastRenderedPageBreak/>
        <w:t>Introduction</w:t>
      </w:r>
    </w:p>
    <w:p w:rsidR="002525AE" w:rsidRDefault="00481C01" w:rsidP="00FF6FED">
      <w:pPr>
        <w:spacing w:line="240" w:lineRule="auto"/>
      </w:pPr>
      <w:r>
        <w:t xml:space="preserve">Fertility is low in the West and in East Asia and </w:t>
      </w:r>
      <w:r w:rsidR="00B3521F">
        <w:t xml:space="preserve">population decline and </w:t>
      </w:r>
      <w:r>
        <w:t xml:space="preserve">population aging is a virtual certainty.  There seems to be little doubt that countries in Latin America and South and Southeast Asia will follow a path that is at least broadly similar to that of the countries further along in the demographic transition.  Recent evidence supports the view that very low fertility, a TFR less than 1.3, may be ending in Europe.  </w:t>
      </w:r>
      <w:r w:rsidR="00FC05E4">
        <w:t>East Asia is somewhat distinctive among low fertility countries as fertility has not recovered to the extent observed in Europe</w:t>
      </w:r>
      <w:r w:rsidR="00F95E0F">
        <w:t xml:space="preserve"> (Goldstein et al. 2009</w:t>
      </w:r>
      <w:r>
        <w:t>)</w:t>
      </w:r>
      <w:r w:rsidR="00FC05E4">
        <w:t xml:space="preserve">.  China is a very interesting case because public policy continues to be strongly </w:t>
      </w:r>
      <w:proofErr w:type="spellStart"/>
      <w:r w:rsidR="00FC05E4">
        <w:t>antinatalist</w:t>
      </w:r>
      <w:proofErr w:type="spellEnd"/>
      <w:r w:rsidR="00FC05E4">
        <w:t xml:space="preserve"> although fertility has dropped to well below replacement.  </w:t>
      </w:r>
      <w:r>
        <w:t>Moreover, i</w:t>
      </w:r>
      <w:r w:rsidR="00FC05E4">
        <w:t xml:space="preserve">n 13 of China’s 31 </w:t>
      </w:r>
      <w:r w:rsidR="002525AE">
        <w:t>administrative units (special municipalities, autonomo</w:t>
      </w:r>
      <w:r>
        <w:t>us regions, and provinces) the TFR was</w:t>
      </w:r>
      <w:r w:rsidR="002525AE">
        <w:t xml:space="preserve"> 1.3 or below in 2000</w:t>
      </w:r>
      <w:r>
        <w:t xml:space="preserve"> (NBS and EWC 2007)</w:t>
      </w:r>
      <w:r w:rsidR="002525AE">
        <w:t xml:space="preserve">.  The combined </w:t>
      </w:r>
      <w:r>
        <w:t xml:space="preserve">2008 </w:t>
      </w:r>
      <w:r w:rsidR="002525AE">
        <w:t>population of these provin</w:t>
      </w:r>
      <w:r>
        <w:t xml:space="preserve">ces </w:t>
      </w:r>
      <w:r w:rsidR="002525AE">
        <w:t>exceed 500 million – a substantially larger population than either the US or the EU population</w:t>
      </w:r>
      <w:r>
        <w:t xml:space="preserve"> (NBS 2010)</w:t>
      </w:r>
      <w:r w:rsidR="002525AE">
        <w:t xml:space="preserve">.  </w:t>
      </w:r>
    </w:p>
    <w:p w:rsidR="002525AE" w:rsidRDefault="00F95E0F" w:rsidP="00FF6FED">
      <w:pPr>
        <w:spacing w:line="240" w:lineRule="auto"/>
      </w:pPr>
      <w:r>
        <w:t xml:space="preserve">Low fertility has broad and important implications </w:t>
      </w:r>
      <w:r w:rsidR="00B3521F">
        <w:t xml:space="preserve">many of which </w:t>
      </w:r>
      <w:r>
        <w:t xml:space="preserve">are poorly understood.  Low fertility is beginning to lead to depopulation in some countries and can be expected to lead to much smaller populations in the future.  The trend in the number of children provides a simple leading indicator of what we might expect.  Given the UN low fertility scenario, which is possibly a little pessimistic, the population 0-14 </w:t>
      </w:r>
      <w:r w:rsidR="00B3521F">
        <w:t xml:space="preserve">2050 </w:t>
      </w:r>
      <w:r>
        <w:t xml:space="preserve">will </w:t>
      </w:r>
      <w:r w:rsidR="00B3521F">
        <w:t>be one-third of the peak level</w:t>
      </w:r>
      <w:r>
        <w:t xml:space="preserve"> in Germany, China, and Japan</w:t>
      </w:r>
      <w:r w:rsidR="00B3521F">
        <w:t xml:space="preserve">.  </w:t>
      </w:r>
      <w:r>
        <w:t xml:space="preserve"> </w:t>
      </w:r>
      <w:r w:rsidR="00B3521F">
        <w:t xml:space="preserve">The situation is quite different in some other countries, like the United States where the total number of children isn’t declining at all.  Many environmentalists consider the prospect of population decline to be a favorable development.  There may be economic and political implications, however, that point in a different direction. </w:t>
      </w:r>
    </w:p>
    <w:p w:rsidR="002525AE" w:rsidRDefault="00B3521F" w:rsidP="00FF6FED">
      <w:pPr>
        <w:spacing w:line="240" w:lineRule="auto"/>
      </w:pPr>
      <w:r>
        <w:t xml:space="preserve">Low fertility is also the main reason why populations are aging.  The implications of changes in population age structure, particularly the economic implications, have been much more extensively studied.  Of course, many important questions remain to be addressed.  </w:t>
      </w:r>
      <w:r w:rsidR="005A42CB">
        <w:t xml:space="preserve">For the most part this paper will not deal directly with the issue of optimal fertility.  Rather we will be concerned primarily with how fertility affects important aggregate economic measures, e.g., income and consumption.  </w:t>
      </w:r>
    </w:p>
    <w:p w:rsidR="00C56407" w:rsidRDefault="00EC6C67" w:rsidP="00FF6FED">
      <w:pPr>
        <w:spacing w:line="240" w:lineRule="auto"/>
      </w:pPr>
      <w:r>
        <w:t xml:space="preserve">The purpose of this paper is to examine some of the macroeconomic implications of changes in population age structure.  The goal is to answer the following question:  “Have fertility rates dropped to such low levels that standards of living are threatened to a significant degree?”  Answering this question does not tell us whether fertility is too high, too low, or just right.   </w:t>
      </w:r>
    </w:p>
    <w:p w:rsidR="00C56407" w:rsidRDefault="00EC6C67" w:rsidP="00FF6FED">
      <w:pPr>
        <w:spacing w:line="240" w:lineRule="auto"/>
      </w:pPr>
      <w:r>
        <w:t>In addressing this question we draw on a</w:t>
      </w:r>
      <w:r w:rsidR="006C7BE5">
        <w:t xml:space="preserve"> new set</w:t>
      </w:r>
      <w:r>
        <w:t xml:space="preserve"> of economic accounts, National Transfer Account</w:t>
      </w:r>
      <w:r w:rsidR="006C7BE5">
        <w:t>s, which</w:t>
      </w:r>
      <w:r>
        <w:t xml:space="preserve"> document economic flows to and across ages at the aggregate level in a manner consistent with National Income and Product Accounts.  </w:t>
      </w:r>
      <w:r w:rsidR="006C7BE5">
        <w:t xml:space="preserve">Research teams in more than 35 countries on six continents are currently collaborating in the construction of NTA.  Relatively complete accounts have been completed for 23 countries.  More detailed information about NTA is available at </w:t>
      </w:r>
      <w:hyperlink r:id="rId8" w:history="1">
        <w:r w:rsidR="006C7BE5" w:rsidRPr="002E19BB">
          <w:rPr>
            <w:rStyle w:val="Hyperlink"/>
          </w:rPr>
          <w:t>www.ntaccounts.org</w:t>
        </w:r>
      </w:hyperlink>
      <w:r w:rsidR="006C7BE5">
        <w:t xml:space="preserve">.  The theoretical foundations of the accounts build on Lee (1993a, b) and some details of the accounts and some preliminary results are reported in Lee, Lee, and Mason and Mason, Lee, et al.  A comprehensive analysis of the 23 countries will be published in 2011 (Lee and Mason forthcoming). </w:t>
      </w:r>
      <w:r w:rsidR="00C56407">
        <w:br w:type="page"/>
      </w:r>
    </w:p>
    <w:p w:rsidR="005C5F8F" w:rsidRDefault="005C5F8F" w:rsidP="00FF6FED">
      <w:pPr>
        <w:pStyle w:val="Heading1"/>
        <w:spacing w:line="240" w:lineRule="auto"/>
      </w:pPr>
      <w:r>
        <w:lastRenderedPageBreak/>
        <w:t>Support ratios</w:t>
      </w:r>
    </w:p>
    <w:p w:rsidR="003D7586" w:rsidRDefault="003D7586" w:rsidP="00FF6FED">
      <w:pPr>
        <w:spacing w:line="240" w:lineRule="auto"/>
      </w:pPr>
      <w:r>
        <w:t>The support ratio and its relationship to economic growth have drawn considerable attention in the literature on the demographic effects of age structure (Bloom, Canning, et al; Kelley and Schmidt</w:t>
      </w:r>
      <w:proofErr w:type="gramStart"/>
      <w:r>
        <w:t>;  Lee</w:t>
      </w:r>
      <w:proofErr w:type="gramEnd"/>
      <w:r>
        <w:t xml:space="preserve">, Mason).  For the moment let’s confine ourselves to the simple relationship between the support ratio and per capita income leaving consumption to be addressed later.  The simple income and growth identities are:  </w:t>
      </w:r>
    </w:p>
    <w:p w:rsidR="003D7586" w:rsidRDefault="003D7586" w:rsidP="00FF6FED">
      <w:pPr>
        <w:spacing w:line="240" w:lineRule="auto"/>
        <w:jc w:val="right"/>
      </w:pPr>
      <w:r>
        <w:tab/>
      </w:r>
      <w:r w:rsidRPr="003A4FA8">
        <w:rPr>
          <w:position w:val="-44"/>
        </w:rPr>
        <w:object w:dxaOrig="29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7pt;height:50.25pt" o:ole="">
            <v:imagedata r:id="rId9" o:title=""/>
          </v:shape>
          <o:OLEObject Type="Embed" ProgID="Equation.DSMT4" ShapeID="_x0000_i1034" DrawAspect="Content" ObjectID="_1353071383" r:id="rId10"/>
        </w:object>
      </w:r>
      <w:r>
        <w:tab/>
      </w:r>
      <w:r>
        <w:tab/>
      </w:r>
      <w:r>
        <w:tab/>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50D83">
          <w:rPr>
            <w:noProof/>
          </w:rPr>
          <w:instrText>1</w:instrText>
        </w:r>
      </w:fldSimple>
      <w:r>
        <w:instrText>.</w:instrText>
      </w:r>
      <w:fldSimple w:instr=" SEQ MTEqn \c \* Arabic \* MERGEFORMAT ">
        <w:r w:rsidR="00F50D83">
          <w:rPr>
            <w:noProof/>
          </w:rPr>
          <w:instrText>1</w:instrText>
        </w:r>
      </w:fldSimple>
      <w:r>
        <w:instrText>)</w:instrText>
      </w:r>
      <w:r>
        <w:fldChar w:fldCharType="end"/>
      </w:r>
    </w:p>
    <w:p w:rsidR="005C5F8F" w:rsidRDefault="003D7586" w:rsidP="00FF6FED">
      <w:pPr>
        <w:spacing w:line="240" w:lineRule="auto"/>
      </w:pPr>
      <w:r>
        <w:t xml:space="preserve">Where </w:t>
      </w:r>
      <w:proofErr w:type="gramStart"/>
      <w:r>
        <w:t>gr[</w:t>
      </w:r>
      <w:proofErr w:type="gramEnd"/>
      <w:r>
        <w:t xml:space="preserve">] is the instantaneous growth rate of the variable in brackets.  </w:t>
      </w:r>
    </w:p>
    <w:p w:rsidR="00692B74" w:rsidRDefault="003D7586" w:rsidP="00FF6FED">
      <w:pPr>
        <w:spacing w:line="240" w:lineRule="auto"/>
      </w:pPr>
      <w:r>
        <w:t>The first term on the right-hand-side, income per worker, captures differences in the productivity of the work force that influence labor income and also non-labor income per worker that</w:t>
      </w:r>
      <w:r w:rsidR="00692B74">
        <w:t xml:space="preserve"> varies because of asset income and net transfers from the rest of the world.  The second term on the right-hand-side, the support ratio, captures the extent to which the population is concentrated in the working-age rather than in the “dependent” ages.  </w:t>
      </w:r>
    </w:p>
    <w:p w:rsidR="00692B74" w:rsidRDefault="00692B74" w:rsidP="00FF6FED">
      <w:pPr>
        <w:spacing w:line="240" w:lineRule="auto"/>
      </w:pPr>
      <w:r>
        <w:t xml:space="preserve">The support ratio is important because of the basic economic lifecycle that characterizes all contemporary societies.  During the early years of life and the later years of life, humans produce a great deal less through their labor than they consume.  In the middle of the lifecycle, humans produce a great deal more than they consume.  </w:t>
      </w:r>
      <w:r w:rsidR="00EC7FFB">
        <w:t xml:space="preserve">Other considerations aside, populations with heavy concentrations at the surplus ages, a high support ratio, have an obvious advantage in realizing high per capita income.  Likewise, populations in which the lifecycle surplus population is growing relative to the lifecycle deficit population will experience more rapidly growth in per capita income – other things equal.  Given growth in income per worker, a change in the growth rate of the support ratio yields a one-for-one change in the growth rate of income per capita.   </w:t>
      </w:r>
    </w:p>
    <w:p w:rsidR="004B6B1A" w:rsidRPr="004B6B1A" w:rsidRDefault="00687DB9" w:rsidP="00FF6FED">
      <w:pPr>
        <w:spacing w:line="240" w:lineRule="auto"/>
      </w:pPr>
      <w:r>
        <w:t xml:space="preserve">The support ratio is determined by the interaction between the economic lifecycle and population age structure, and, hence, its value reflects variation in both the economic lifecycle.  </w:t>
      </w:r>
      <w:r w:rsidR="004B6B1A" w:rsidRPr="004B6B1A">
        <w:rPr>
          <w:rStyle w:val="PageNumber"/>
        </w:rPr>
        <w:t>T</w:t>
      </w:r>
      <w:r w:rsidR="004B6B1A" w:rsidRPr="004B6B1A">
        <w:t>he support ratio is calculated by using age profiles of per capita consumption</w:t>
      </w:r>
      <w:proofErr w:type="gramStart"/>
      <w:r w:rsidR="004B6B1A" w:rsidRPr="004B6B1A">
        <w:t xml:space="preserve">, </w:t>
      </w:r>
      <w:proofErr w:type="gramEnd"/>
      <w:r w:rsidR="004B6B1A" w:rsidRPr="004B6B1A">
        <w:rPr>
          <w:position w:val="-12"/>
        </w:rPr>
        <w:object w:dxaOrig="720" w:dyaOrig="360">
          <v:shape id="_x0000_i1035" type="#_x0000_t75" style="width:36pt;height:18pt" o:ole="">
            <v:imagedata r:id="rId11" o:title=""/>
          </v:shape>
          <o:OLEObject Type="Embed" ProgID="Equation.DSMT4" ShapeID="_x0000_i1035" DrawAspect="Content" ObjectID="_1353071384" r:id="rId12"/>
        </w:object>
      </w:r>
      <w:r w:rsidR="004B6B1A" w:rsidRPr="004B6B1A">
        <w:t xml:space="preserve">, and labor income, </w:t>
      </w:r>
      <w:r w:rsidR="004B6B1A" w:rsidRPr="004B6B1A">
        <w:rPr>
          <w:noProof/>
          <w:position w:val="-12"/>
        </w:rPr>
        <w:object w:dxaOrig="820" w:dyaOrig="360">
          <v:shape id="_x0000_i1036" type="#_x0000_t75" style="width:41.25pt;height:18pt" o:ole="">
            <v:imagedata r:id="rId13" o:title=""/>
          </v:shape>
          <o:OLEObject Type="Embed" ProgID="Equation.DSMT4" ShapeID="_x0000_i1036" DrawAspect="Content" ObjectID="_1353071385" r:id="rId14"/>
        </w:object>
      </w:r>
      <w:r w:rsidR="004B6B1A" w:rsidRPr="004B6B1A">
        <w:rPr>
          <w:rStyle w:val="PageNumber"/>
        </w:rPr>
        <w:t xml:space="preserve">from </w:t>
      </w:r>
      <w:r w:rsidR="004B6B1A" w:rsidRPr="004B6B1A">
        <w:t xml:space="preserve">a base year </w:t>
      </w:r>
      <w:r w:rsidR="004B6B1A" w:rsidRPr="004B6B1A">
        <w:rPr>
          <w:i/>
        </w:rPr>
        <w:t>t</w:t>
      </w:r>
      <w:r w:rsidR="004B6B1A" w:rsidRPr="004B6B1A">
        <w:rPr>
          <w:i/>
          <w:vertAlign w:val="subscript"/>
        </w:rPr>
        <w:t>0</w:t>
      </w:r>
      <w:r w:rsidR="004B6B1A" w:rsidRPr="004B6B1A">
        <w:t xml:space="preserve"> to weight historical and projected population data,</w:t>
      </w:r>
      <w:r w:rsidR="004B6B1A" w:rsidRPr="004B6B1A">
        <w:rPr>
          <w:position w:val="-10"/>
        </w:rPr>
        <w:object w:dxaOrig="680" w:dyaOrig="320">
          <v:shape id="_x0000_i1037" type="#_x0000_t75" style="width:34.5pt;height:15.75pt" o:ole="">
            <v:imagedata r:id="rId15" o:title=""/>
          </v:shape>
          <o:OLEObject Type="Embed" ProgID="Equation.DSMT4" ShapeID="_x0000_i1037" DrawAspect="Content" ObjectID="_1353071386" r:id="rId16"/>
        </w:object>
      </w:r>
      <w:r w:rsidR="004B6B1A" w:rsidRPr="004B6B1A">
        <w:t>:</w:t>
      </w:r>
    </w:p>
    <w:p w:rsidR="004B6B1A" w:rsidRDefault="004B6B1A" w:rsidP="00FF6FED">
      <w:pPr>
        <w:spacing w:line="240" w:lineRule="auto"/>
        <w:jc w:val="right"/>
      </w:pPr>
      <w:r w:rsidRPr="004B6B1A">
        <w:rPr>
          <w:b/>
        </w:rPr>
        <w:tab/>
      </w:r>
      <w:r w:rsidRPr="004B6B1A">
        <w:rPr>
          <w:b/>
          <w:position w:val="-46"/>
        </w:rPr>
        <w:object w:dxaOrig="2860" w:dyaOrig="1040">
          <v:shape id="_x0000_i1038" type="#_x0000_t75" style="width:142.5pt;height:51.75pt" o:ole="">
            <v:imagedata r:id="rId17" o:title=""/>
          </v:shape>
          <o:OLEObject Type="Embed" ProgID="Equation.DSMT4" ShapeID="_x0000_i1038" DrawAspect="Content" ObjectID="_1353071387" r:id="rId18"/>
        </w:object>
      </w:r>
      <w:r>
        <w:tab/>
      </w:r>
      <w:r>
        <w:tab/>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50D83">
          <w:rPr>
            <w:noProof/>
          </w:rPr>
          <w:instrText>1</w:instrText>
        </w:r>
      </w:fldSimple>
      <w:r>
        <w:instrText>.</w:instrText>
      </w:r>
      <w:fldSimple w:instr=" SEQ MTEqn \c \* Arabic \* MERGEFORMAT ">
        <w:r w:rsidR="00F50D83">
          <w:rPr>
            <w:noProof/>
          </w:rPr>
          <w:instrText>2</w:instrText>
        </w:r>
      </w:fldSimple>
      <w:r>
        <w:instrText>)</w:instrText>
      </w:r>
      <w:r>
        <w:fldChar w:fldCharType="end"/>
      </w:r>
    </w:p>
    <w:p w:rsidR="00757924" w:rsidRDefault="00687DB9" w:rsidP="00FF6FED">
      <w:pPr>
        <w:spacing w:line="240" w:lineRule="auto"/>
      </w:pPr>
      <w:r>
        <w:t>The results presented here use NTA e</w:t>
      </w:r>
      <w:r w:rsidR="005C5F8F">
        <w:t xml:space="preserve">stimates of </w:t>
      </w:r>
      <w:r w:rsidR="00757924">
        <w:t xml:space="preserve">labor income and consumption </w:t>
      </w:r>
      <w:r w:rsidR="005C5F8F">
        <w:t>for each of 23 countries</w:t>
      </w:r>
      <w:r w:rsidR="00757924">
        <w:t>.  The numerator</w:t>
      </w:r>
      <w:r w:rsidR="004B6B1A">
        <w:t xml:space="preserve"> (</w:t>
      </w:r>
      <w:r w:rsidR="004B6B1A">
        <w:rPr>
          <w:i/>
        </w:rPr>
        <w:t>L</w:t>
      </w:r>
      <w:r w:rsidR="004B6B1A" w:rsidRPr="004B6B1A">
        <w:t>)</w:t>
      </w:r>
      <w:r w:rsidR="00757924">
        <w:t xml:space="preserve">, the effective number of producers, is constructed by weighting the population at each age by an index that </w:t>
      </w:r>
      <w:r>
        <w:t>is an estimate of</w:t>
      </w:r>
      <w:r w:rsidR="00757924">
        <w:t xml:space="preserve"> age-specific variation in labor income.  The measure incorporates age variation in labor force participation, unemployment rates, hours worked, and wages.  The index is constructed by dividing </w:t>
      </w:r>
      <w:r w:rsidR="00E16F54">
        <w:t xml:space="preserve">per capita </w:t>
      </w:r>
      <w:r w:rsidR="00757924">
        <w:t>age-specific labor income by the mean labor income of those 30-49 (the simple average of the age-specif</w:t>
      </w:r>
      <w:r w:rsidR="00B81A40">
        <w:t xml:space="preserve">ic values) to control for </w:t>
      </w:r>
      <w:r w:rsidR="00757924">
        <w:t xml:space="preserve">country differences in the level of labor productivity.  </w:t>
      </w:r>
    </w:p>
    <w:p w:rsidR="005C5F8F" w:rsidRDefault="00757924" w:rsidP="00FF6FED">
      <w:pPr>
        <w:spacing w:line="240" w:lineRule="auto"/>
      </w:pPr>
      <w:r>
        <w:lastRenderedPageBreak/>
        <w:t xml:space="preserve">The </w:t>
      </w:r>
      <w:r w:rsidR="00B81A40">
        <w:t>denominator</w:t>
      </w:r>
      <w:r>
        <w:t>, the effective number of consumers</w:t>
      </w:r>
      <w:r w:rsidR="004B6B1A">
        <w:t xml:space="preserve"> (</w:t>
      </w:r>
      <w:r w:rsidR="004B6B1A">
        <w:rPr>
          <w:i/>
        </w:rPr>
        <w:t>N</w:t>
      </w:r>
      <w:r w:rsidR="004B6B1A">
        <w:t>)</w:t>
      </w:r>
      <w:r>
        <w:t xml:space="preserve">, is constructing by weighting the population at each age by an index that represents age-specific variation in per capita consumption.  </w:t>
      </w:r>
      <w:r w:rsidR="00E16F54">
        <w:t>The consumption profile includes both public and private consumption and reflects a variety of factors – biological needs, tastes,</w:t>
      </w:r>
      <w:r w:rsidR="00B81A40">
        <w:t xml:space="preserve"> responses to</w:t>
      </w:r>
      <w:r w:rsidR="00E16F54">
        <w:t xml:space="preserve"> interest rates, political institutions, and so forth.  The index is constructed by dividing per capita age-specific</w:t>
      </w:r>
      <w:r>
        <w:t xml:space="preserve"> </w:t>
      </w:r>
      <w:r w:rsidR="00E16F54">
        <w:t>consumption by mean labor income of those 30-49,</w:t>
      </w:r>
      <w:r w:rsidR="00B81A40">
        <w:t xml:space="preserve"> as above, to control for </w:t>
      </w:r>
      <w:r w:rsidR="00E16F54">
        <w:t>country differences in the level of labor productivity.  The profile is further adjusted so that mean consumption for those 30-49 is</w:t>
      </w:r>
      <w:r w:rsidR="00687DB9">
        <w:t xml:space="preserve"> set</w:t>
      </w:r>
      <w:r w:rsidR="00E16F54">
        <w:t xml:space="preserve"> to 60% of mean labor income of those 30-49.  The value of 60% is </w:t>
      </w:r>
      <w:r w:rsidR="00687DB9">
        <w:t>approximately the value that holds for the 23 countries in our sample</w:t>
      </w:r>
      <w:r w:rsidR="00B81A40">
        <w:t xml:space="preserve">.  This </w:t>
      </w:r>
      <w:r w:rsidR="00687DB9">
        <w:t xml:space="preserve">procedure </w:t>
      </w:r>
      <w:r w:rsidR="00B81A40">
        <w:t xml:space="preserve">controls for </w:t>
      </w:r>
      <w:r w:rsidR="00E16F54">
        <w:t>country differences in saving and asset income.  Note that proportional changes in the support ratio</w:t>
      </w:r>
      <w:r w:rsidR="00D621BE">
        <w:t xml:space="preserve">, i.e., </w:t>
      </w:r>
      <w:r w:rsidR="00E16F54">
        <w:t>the rate of growth of the support ratio</w:t>
      </w:r>
      <w:r w:rsidR="00D621BE">
        <w:t>, are</w:t>
      </w:r>
      <w:r w:rsidR="00E16F54">
        <w:t xml:space="preserve"> not affected by </w:t>
      </w:r>
      <w:r w:rsidR="00C60563">
        <w:t>the scaling of consumpt</w:t>
      </w:r>
      <w:r w:rsidR="00D621BE">
        <w:t xml:space="preserve">ion and labor income profiles.  Comparisons in the level of the support ratio are affected as is our intention.  </w:t>
      </w:r>
    </w:p>
    <w:p w:rsidR="00B81A40" w:rsidRDefault="00C60563" w:rsidP="00FF6FED">
      <w:pPr>
        <w:spacing w:line="240" w:lineRule="auto"/>
      </w:pPr>
      <w:r>
        <w:t xml:space="preserve">The </w:t>
      </w:r>
      <w:r w:rsidR="00B81A40">
        <w:t>age profiles used to construct support ratios a</w:t>
      </w:r>
      <w:r>
        <w:t>re bro</w:t>
      </w:r>
      <w:r w:rsidR="00B81A40">
        <w:t>adly similar</w:t>
      </w:r>
      <w:r>
        <w:t xml:space="preserve"> across countries.  </w:t>
      </w:r>
      <w:r w:rsidR="00D621BE">
        <w:t xml:space="preserve">The evidence supports the assertion made above that all contemporary societies have a period of “dependency” at both the end and the beginning of life.  </w:t>
      </w:r>
      <w:r w:rsidR="00B81A40">
        <w:t>T</w:t>
      </w:r>
      <w:r>
        <w:t xml:space="preserve">here are </w:t>
      </w:r>
      <w:r w:rsidR="00D621BE">
        <w:t xml:space="preserve">also important </w:t>
      </w:r>
      <w:r>
        <w:t xml:space="preserve">differences across countries </w:t>
      </w:r>
      <w:r w:rsidR="00D621BE">
        <w:t xml:space="preserve">as </w:t>
      </w:r>
      <w:r w:rsidR="00FF6FED">
        <w:t>is conveyed by Figure 1</w:t>
      </w:r>
      <w:r>
        <w:t xml:space="preserve"> which shows the profiles of labor income and consumption for the six highest income and the six lowest income countries in our pool (Lee and Mason 2011 forthcoming).  Labor income </w:t>
      </w:r>
      <w:proofErr w:type="gramStart"/>
      <w:r>
        <w:t>rises</w:t>
      </w:r>
      <w:proofErr w:type="gramEnd"/>
      <w:r>
        <w:t xml:space="preserve"> a bit later in the highest income countries and peaks at a later age than in the lowest income countries.  </w:t>
      </w:r>
      <w:r w:rsidR="00D621BE">
        <w:t>In high income countries, l</w:t>
      </w:r>
      <w:r>
        <w:t xml:space="preserve">abor income drops much more sharply </w:t>
      </w:r>
      <w:r w:rsidR="001E7406">
        <w:t xml:space="preserve">and is substantially </w:t>
      </w:r>
      <w:r w:rsidR="00D621BE">
        <w:t xml:space="preserve">lower at older ages than labor income </w:t>
      </w:r>
      <w:r w:rsidR="001E7406">
        <w:t>in low income countries.  Two differences in the cons</w:t>
      </w:r>
      <w:r w:rsidR="00D621BE">
        <w:t>umption profiles are striking</w:t>
      </w:r>
      <w:r w:rsidR="001E7406">
        <w:t>.  The first is that child consumption is substantially higher in high</w:t>
      </w:r>
      <w:r w:rsidR="00D621BE">
        <w:t xml:space="preserve"> income</w:t>
      </w:r>
      <w:r w:rsidR="001E7406">
        <w:t xml:space="preserve"> than in low income countries</w:t>
      </w:r>
      <w:r w:rsidR="00D621BE">
        <w:t>,</w:t>
      </w:r>
      <w:r w:rsidR="001E7406">
        <w:t xml:space="preserve"> in part</w:t>
      </w:r>
      <w:r w:rsidR="00D621BE">
        <w:t>,</w:t>
      </w:r>
      <w:r w:rsidR="001E7406">
        <w:t xml:space="preserve"> because of greater spending on health and education in high income countries.  The second differences is that consumption at older ages increases very sharply in the high income countries because of spending on health care and long-term care.  In low income countries, consum</w:t>
      </w:r>
      <w:r w:rsidR="00B81A40">
        <w:t>ption is very flat across adult</w:t>
      </w:r>
      <w:r w:rsidR="001E7406">
        <w:t xml:space="preserve"> ages.</w:t>
      </w:r>
    </w:p>
    <w:p w:rsidR="005C5F8F" w:rsidRDefault="005C5F8F" w:rsidP="00FF6FED">
      <w:pPr>
        <w:spacing w:line="240" w:lineRule="auto"/>
      </w:pPr>
      <w:r>
        <w:rPr>
          <w:noProof/>
          <w:sz w:val="20"/>
        </w:rPr>
        <w:drawing>
          <wp:anchor distT="0" distB="0" distL="114300" distR="114300" simplePos="0" relativeHeight="251659264" behindDoc="0" locked="0" layoutInCell="1" allowOverlap="1" wp14:anchorId="2252A651" wp14:editId="57C33AA1">
            <wp:simplePos x="0" y="0"/>
            <wp:positionH relativeFrom="column">
              <wp:posOffset>523240</wp:posOffset>
            </wp:positionH>
            <wp:positionV relativeFrom="paragraph">
              <wp:posOffset>61595</wp:posOffset>
            </wp:positionV>
            <wp:extent cx="4896485" cy="344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485" cy="3448050"/>
                    </a:xfrm>
                    <a:prstGeom prst="rect">
                      <a:avLst/>
                    </a:prstGeom>
                    <a:noFill/>
                  </pic:spPr>
                </pic:pic>
              </a:graphicData>
            </a:graphic>
            <wp14:sizeRelH relativeFrom="page">
              <wp14:pctWidth>0</wp14:pctWidth>
            </wp14:sizeRelH>
            <wp14:sizeRelV relativeFrom="page">
              <wp14:pctHeight>0</wp14:pctHeight>
            </wp14:sizeRelV>
          </wp:anchor>
        </w:drawing>
      </w:r>
    </w:p>
    <w:p w:rsidR="00C60563" w:rsidRDefault="00C60563" w:rsidP="00FF6FED">
      <w:pPr>
        <w:spacing w:line="240" w:lineRule="auto"/>
      </w:pPr>
    </w:p>
    <w:p w:rsidR="00C60563" w:rsidRDefault="00C60563"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5C5F8F" w:rsidP="00FF6FED">
      <w:pPr>
        <w:spacing w:line="240" w:lineRule="auto"/>
      </w:pPr>
    </w:p>
    <w:p w:rsidR="005C5F8F" w:rsidRDefault="00F50D83" w:rsidP="00FF6FED">
      <w:pPr>
        <w:spacing w:line="240" w:lineRule="auto"/>
      </w:pPr>
      <w:r>
        <w:t>Figure 1</w:t>
      </w:r>
      <w:r w:rsidR="005C5F8F">
        <w:t xml:space="preserve"> </w:t>
      </w:r>
      <w:proofErr w:type="gramStart"/>
      <w:r w:rsidR="005C5F8F">
        <w:t>The</w:t>
      </w:r>
      <w:proofErr w:type="gramEnd"/>
      <w:r w:rsidR="005C5F8F">
        <w:t xml:space="preserve"> economic lifecycles of rich and poor countries and hunter-gatherers: consumption and labor income.  Source:  Lee and Mason (2011 forthcoming) “</w:t>
      </w:r>
      <w:r w:rsidR="005C5F8F" w:rsidRPr="00BA68C4">
        <w:t xml:space="preserve">Lifecycles, support systems, and generational flows: </w:t>
      </w:r>
      <w:r w:rsidR="005C5F8F">
        <w:t>Patterns and change”</w:t>
      </w:r>
    </w:p>
    <w:p w:rsidR="005C5F8F" w:rsidRDefault="005C5F8F" w:rsidP="00FF6FED">
      <w:pPr>
        <w:spacing w:before="120" w:line="240" w:lineRule="auto"/>
        <w:rPr>
          <w:rFonts w:ascii="Arial" w:hAnsi="Arial" w:cs="Arial"/>
          <w:sz w:val="20"/>
          <w:szCs w:val="20"/>
        </w:rPr>
      </w:pPr>
      <w:r>
        <w:rPr>
          <w:rFonts w:ascii="Arial" w:hAnsi="Arial" w:cs="Arial"/>
          <w:sz w:val="20"/>
          <w:szCs w:val="20"/>
        </w:rPr>
        <w:lastRenderedPageBreak/>
        <w:t>Note:</w:t>
      </w:r>
      <w:r>
        <w:t xml:space="preserve"> </w:t>
      </w:r>
      <w:r>
        <w:rPr>
          <w:rFonts w:ascii="Arial" w:hAnsi="Arial" w:cs="Arial"/>
          <w:sz w:val="20"/>
          <w:szCs w:val="20"/>
        </w:rPr>
        <w:t xml:space="preserve">Data for hunter-gatherer profiles are from Kaplan (1994) and Howell (2010); for method of construction, see text. The profiles for the bottom and top quartile of 23 NTA economies are </w:t>
      </w:r>
      <w:proofErr w:type="spellStart"/>
      <w:r>
        <w:rPr>
          <w:rFonts w:ascii="Arial" w:hAnsi="Arial" w:cs="Arial"/>
          <w:sz w:val="20"/>
          <w:szCs w:val="20"/>
        </w:rPr>
        <w:t>unweighted</w:t>
      </w:r>
      <w:proofErr w:type="spellEnd"/>
      <w:r>
        <w:rPr>
          <w:rFonts w:ascii="Arial" w:hAnsi="Arial" w:cs="Arial"/>
          <w:sz w:val="20"/>
          <w:szCs w:val="20"/>
        </w:rPr>
        <w:t xml:space="preserve"> averages of the profiles for the six poorest and six richest economies. The bottom quartile group consists of China, India, Indonesia, Kenya, Nigeria, and the Philippines. The top quartile group comprises Austria, Finland, Germany, Japan, Spain, and the US. Values are scaled by average labor income for ages 30–49.</w:t>
      </w:r>
    </w:p>
    <w:p w:rsidR="00CD698F" w:rsidRDefault="00B81A40" w:rsidP="00FF6FED">
      <w:pPr>
        <w:spacing w:line="240" w:lineRule="auto"/>
      </w:pPr>
      <w:r>
        <w:t>The support ratios for 23</w:t>
      </w:r>
      <w:r w:rsidR="00282969">
        <w:t xml:space="preserve"> populations for 195</w:t>
      </w:r>
      <w:r w:rsidR="00FF6FED">
        <w:t>0-2050 are presented in Figure 2</w:t>
      </w:r>
      <w:r w:rsidR="00282969">
        <w:t xml:space="preserve">.  In all cases except Taiwan, the support ratios are constructed using the medium fertility scenario from the 2008 UN World Population Prospects.  The population data for Taiwan are from the NTA websites and original sources are provided there.  The upper left panel shows the supports ratios for all countries but without identifying individual countries.  The individual countries are identifies in the regional panels.  </w:t>
      </w:r>
    </w:p>
    <w:p w:rsidR="00B81A40" w:rsidRDefault="004B6B1A" w:rsidP="00FF6FED">
      <w:pPr>
        <w:pStyle w:val="Heading2"/>
        <w:spacing w:line="240" w:lineRule="auto"/>
      </w:pPr>
      <w:r>
        <w:t>Trends in the support ratio</w:t>
      </w:r>
    </w:p>
    <w:p w:rsidR="001C06A3" w:rsidRDefault="00CD698F" w:rsidP="00FF6FED">
      <w:pPr>
        <w:spacing w:line="240" w:lineRule="auto"/>
      </w:pPr>
      <w:r>
        <w:t xml:space="preserve">The support ratio, with few exceptions, </w:t>
      </w:r>
      <w:r w:rsidR="004B6B1A">
        <w:t>has followed a similar</w:t>
      </w:r>
      <w:r>
        <w:t xml:space="preserve"> pattern in all countries.  Starting from 1950 the support ratio declined.  In the West this occurred because the baby boom led to a rise in the share of young dependents, while in the developing world reductions in infant and child mortality led to an increase in the share of young dependents. </w:t>
      </w:r>
      <w:r w:rsidR="00282969">
        <w:t xml:space="preserve"> </w:t>
      </w:r>
      <w:r>
        <w:t>This initial decline in the support ratio did not occur in Japan,</w:t>
      </w:r>
      <w:r w:rsidR="001C06A3">
        <w:t xml:space="preserve"> </w:t>
      </w:r>
      <w:r>
        <w:t xml:space="preserve">which experienced a very short-lived post-World War II baby boom. </w:t>
      </w:r>
    </w:p>
    <w:p w:rsidR="009C608E" w:rsidRDefault="009C608E" w:rsidP="00FF6FED">
      <w:pPr>
        <w:pStyle w:val="Heading2"/>
        <w:spacing w:line="240" w:lineRule="auto"/>
      </w:pPr>
      <w:r>
        <w:t>The First dividend</w:t>
      </w:r>
    </w:p>
    <w:p w:rsidR="005F3829" w:rsidRDefault="000F7952" w:rsidP="00FF6FED">
      <w:pPr>
        <w:spacing w:line="240" w:lineRule="auto"/>
      </w:pPr>
      <w:r>
        <w:t xml:space="preserve">The support ratio began to rise due to fertility decline in many countries starting </w:t>
      </w:r>
      <w:r w:rsidR="004B6B1A">
        <w:t xml:space="preserve">in the </w:t>
      </w:r>
      <w:r>
        <w:t>late 1960s and early 1970s.  The increase began in East Asia (Japan aside), Latin America (except Uruguay),</w:t>
      </w:r>
      <w:r w:rsidR="005F3829">
        <w:t xml:space="preserve"> </w:t>
      </w:r>
      <w:r>
        <w:t xml:space="preserve">South and Southeast Asia, and the West (except Spain and Sweden) between 1964 and 1975.   That the rise in the support ratio occurred almost simultaneously in so </w:t>
      </w:r>
      <w:r w:rsidR="004B6B1A">
        <w:t>many countries is an interesting feature of</w:t>
      </w:r>
      <w:r>
        <w:t xml:space="preserve"> Figure </w:t>
      </w:r>
      <w:r w:rsidR="00FF6FED">
        <w:t>2</w:t>
      </w:r>
      <w:r>
        <w:t xml:space="preserve">.   The </w:t>
      </w:r>
      <w:r w:rsidR="005F3829">
        <w:t>duration of this phase has</w:t>
      </w:r>
      <w:r w:rsidR="004B6B1A">
        <w:t xml:space="preserve"> varied considerably </w:t>
      </w:r>
      <w:r w:rsidR="005F3829">
        <w:t xml:space="preserve">across regions, however.  In East Asia, the support ratio rose for 42 </w:t>
      </w:r>
      <w:r w:rsidR="00B81A40">
        <w:t>years</w:t>
      </w:r>
      <w:r w:rsidR="004B6B1A">
        <w:t>,</w:t>
      </w:r>
      <w:r w:rsidR="00B81A40">
        <w:t xml:space="preserve"> </w:t>
      </w:r>
      <w:r w:rsidR="005F3829">
        <w:t>on average</w:t>
      </w:r>
      <w:r w:rsidR="004B6B1A">
        <w:t>,</w:t>
      </w:r>
      <w:r w:rsidR="005F3829">
        <w:t xml:space="preserve"> as compared with 49 years in Latin America and 60 years in South and Southeast Asia.  The first dividend phase was shorter in the West lasting 30 years on average.  </w:t>
      </w:r>
    </w:p>
    <w:p w:rsidR="005F3829" w:rsidRDefault="005F3829" w:rsidP="00FF6FED">
      <w:pPr>
        <w:spacing w:line="240" w:lineRule="auto"/>
      </w:pPr>
      <w:r>
        <w:t>The percentage increase in the support ratio during this period was also substantially less in the West than elsewhere.  On average, from trough to peak, the support ratio increase by 12% in Western countries</w:t>
      </w:r>
      <w:r w:rsidR="004B6B1A">
        <w:t>.  In East Asia, the increase was</w:t>
      </w:r>
      <w:r>
        <w:t xml:space="preserve"> 37%, in Latin America 28%, and in South and Southeast Asia 34%.  The annual boost to economic growth during this period was 0.7% in East Asia and 0.5% in Latin America and South and Southeast Asia.  In the West, economic growth was higher by 0.4% per annum.  </w:t>
      </w:r>
    </w:p>
    <w:p w:rsidR="00B81A40" w:rsidRDefault="00B7639E" w:rsidP="00FF6FED">
      <w:pPr>
        <w:spacing w:line="240" w:lineRule="auto"/>
      </w:pPr>
      <w:r>
        <w:t>The African case is quite distinctive</w:t>
      </w:r>
      <w:r w:rsidR="004B6B1A">
        <w:t xml:space="preserve"> from the rest of the</w:t>
      </w:r>
      <w:r>
        <w:t xml:space="preserve"> world.  The dividend phase has been substantially delayed – alt</w:t>
      </w:r>
      <w:r w:rsidR="004B6B1A">
        <w:t>hough the support ratio</w:t>
      </w:r>
      <w:r>
        <w:t xml:space="preserve"> reached its minimum much earlier</w:t>
      </w:r>
      <w:r w:rsidR="004B6B1A">
        <w:t xml:space="preserve"> in Kenya</w:t>
      </w:r>
      <w:r>
        <w:t xml:space="preserve"> than </w:t>
      </w:r>
      <w:r w:rsidR="004B6B1A">
        <w:t xml:space="preserve">in </w:t>
      </w:r>
      <w:r>
        <w:t xml:space="preserve">Nigeria.  Neither country will have experienced its peak support ratio by 2050, the end of the projection period.  The </w:t>
      </w:r>
      <w:r w:rsidR="004B6B1A">
        <w:t xml:space="preserve">average gain for Africa of </w:t>
      </w:r>
      <w:r>
        <w:t xml:space="preserve">43% is the highest </w:t>
      </w:r>
      <w:r w:rsidR="004B6B1A">
        <w:t xml:space="preserve">of any region </w:t>
      </w:r>
      <w:r>
        <w:t xml:space="preserve">reflecting the very low support ratios </w:t>
      </w:r>
      <w:r w:rsidR="009C608E">
        <w:t xml:space="preserve">(0.53) reached in </w:t>
      </w:r>
      <w:r>
        <w:t xml:space="preserve">Kenya </w:t>
      </w:r>
      <w:r w:rsidR="00180580">
        <w:t>in 1980.  The next lowest value in our series is 0.64 for Taiwan in 1967.</w:t>
      </w:r>
      <w:r w:rsidR="009C608E">
        <w:t xml:space="preserve">  Whether the support ratios of other African countries are similar to Kenya’s or to Nigeria’s is not known at this time although estimates are being constructed for three other African countries – Mozambique, Senegal, and South Africa.  </w:t>
      </w:r>
    </w:p>
    <w:tbl>
      <w:tblPr>
        <w:tblStyle w:val="TableGrid"/>
        <w:tblW w:w="0" w:type="auto"/>
        <w:tblLook w:val="04A0" w:firstRow="1" w:lastRow="0" w:firstColumn="1" w:lastColumn="0" w:noHBand="0" w:noVBand="1"/>
      </w:tblPr>
      <w:tblGrid>
        <w:gridCol w:w="4643"/>
        <w:gridCol w:w="4933"/>
      </w:tblGrid>
      <w:tr w:rsidR="00FC3398" w:rsidTr="00FF6FED">
        <w:tc>
          <w:tcPr>
            <w:tcW w:w="4643" w:type="dxa"/>
          </w:tcPr>
          <w:p w:rsidR="00FC3398" w:rsidRDefault="00282969" w:rsidP="00FF6FED">
            <w:r>
              <w:rPr>
                <w:noProof/>
              </w:rPr>
              <w:lastRenderedPageBreak/>
              <w:drawing>
                <wp:inline distT="0" distB="0" distL="0" distR="0" wp14:anchorId="77AD1E15" wp14:editId="4768058A">
                  <wp:extent cx="2902226" cy="1868557"/>
                  <wp:effectExtent l="0" t="0" r="1270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933" w:type="dxa"/>
          </w:tcPr>
          <w:p w:rsidR="00FC3398" w:rsidRDefault="00282969" w:rsidP="00FF6FED">
            <w:r>
              <w:rPr>
                <w:noProof/>
              </w:rPr>
              <w:drawing>
                <wp:inline distT="0" distB="0" distL="0" distR="0" wp14:anchorId="7CA946FC" wp14:editId="0515392C">
                  <wp:extent cx="2965837" cy="1828800"/>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C3398" w:rsidTr="00FF6FED">
        <w:tc>
          <w:tcPr>
            <w:tcW w:w="4643" w:type="dxa"/>
          </w:tcPr>
          <w:p w:rsidR="00FC3398" w:rsidRDefault="00282969" w:rsidP="00FF6FED">
            <w:r>
              <w:rPr>
                <w:noProof/>
              </w:rPr>
              <w:drawing>
                <wp:inline distT="0" distB="0" distL="0" distR="0" wp14:anchorId="1A3EF79F" wp14:editId="7CAE4FCC">
                  <wp:extent cx="2838616" cy="1606163"/>
                  <wp:effectExtent l="0" t="0" r="1905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33" w:type="dxa"/>
          </w:tcPr>
          <w:p w:rsidR="00FC3398" w:rsidRDefault="00282969" w:rsidP="00FF6FED">
            <w:r>
              <w:rPr>
                <w:noProof/>
              </w:rPr>
              <w:drawing>
                <wp:inline distT="0" distB="0" distL="0" distR="0" wp14:anchorId="4638386D" wp14:editId="75D9760D">
                  <wp:extent cx="3093057" cy="1661822"/>
                  <wp:effectExtent l="0" t="0" r="1270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C3398" w:rsidTr="00FF6FED">
        <w:tc>
          <w:tcPr>
            <w:tcW w:w="4643" w:type="dxa"/>
          </w:tcPr>
          <w:p w:rsidR="00FC3398" w:rsidRDefault="00D6439C" w:rsidP="00FF6FED">
            <w:r>
              <w:rPr>
                <w:noProof/>
              </w:rPr>
              <w:drawing>
                <wp:inline distT="0" distB="0" distL="0" distR="0" wp14:anchorId="3292C35D" wp14:editId="435D9D2D">
                  <wp:extent cx="2902226" cy="1598212"/>
                  <wp:effectExtent l="0" t="0" r="1270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33" w:type="dxa"/>
          </w:tcPr>
          <w:p w:rsidR="00FC3398" w:rsidRDefault="00282969" w:rsidP="00FF6FED">
            <w:r>
              <w:rPr>
                <w:noProof/>
              </w:rPr>
              <w:drawing>
                <wp:inline distT="0" distB="0" distL="0" distR="0" wp14:anchorId="7963B1BE" wp14:editId="00A6C388">
                  <wp:extent cx="3093057" cy="1598212"/>
                  <wp:effectExtent l="0" t="0" r="12700"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282969" w:rsidRDefault="00282969" w:rsidP="00FF6FED">
      <w:pPr>
        <w:spacing w:line="240" w:lineRule="auto"/>
      </w:pPr>
    </w:p>
    <w:p w:rsidR="00FC3398" w:rsidRDefault="00282969" w:rsidP="00FF6FED">
      <w:pPr>
        <w:spacing w:line="240" w:lineRule="auto"/>
      </w:pPr>
      <w:proofErr w:type="gramStart"/>
      <w:r>
        <w:t xml:space="preserve">Figure </w:t>
      </w:r>
      <w:r w:rsidR="00FF6FED">
        <w:t>2</w:t>
      </w:r>
      <w:r>
        <w:t>.</w:t>
      </w:r>
      <w:proofErr w:type="gramEnd"/>
      <w:r>
        <w:t xml:space="preserve">  Support ratios, 1950-2050, 23 NTA populations.  </w:t>
      </w:r>
      <w:r w:rsidR="00FC3398">
        <w:br w:type="page"/>
      </w:r>
    </w:p>
    <w:p w:rsidR="005C5F8F" w:rsidRPr="005C5F8F" w:rsidRDefault="005C5F8F" w:rsidP="00FF6FED">
      <w:pPr>
        <w:spacing w:line="240" w:lineRule="auto"/>
      </w:pPr>
    </w:p>
    <w:p w:rsidR="0092035D" w:rsidRDefault="00FF6FED" w:rsidP="00FF6FED">
      <w:pPr>
        <w:spacing w:line="240" w:lineRule="auto"/>
      </w:pPr>
      <w:r>
        <w:t>Figure 3</w:t>
      </w:r>
      <w:r w:rsidR="00C56407">
        <w:t xml:space="preserve"> plots the annual growth rate of the support ratio, in percent, against the duration of the first dividend period, in years.  Western countries</w:t>
      </w:r>
      <w:r w:rsidR="00B81A40">
        <w:t xml:space="preserve"> (and Uruguay) are clustered much closer to the origin than </w:t>
      </w:r>
      <w:r w:rsidR="00C56407">
        <w:t>the rest of the world</w:t>
      </w:r>
      <w:r w:rsidR="009C608E">
        <w:t xml:space="preserve"> reflecting the shorter durations and smaller annual increases of the first dividend phase</w:t>
      </w:r>
      <w:r w:rsidR="00C56407">
        <w:t xml:space="preserve">.  </w:t>
      </w:r>
      <w:r w:rsidR="0092035D">
        <w:t>If we look outside the West, the dividend phase was longer and had a larger annual effect on economic growth</w:t>
      </w:r>
      <w:r w:rsidR="00C56407">
        <w:t xml:space="preserve">.  </w:t>
      </w:r>
      <w:r w:rsidR="0092035D">
        <w:t>The longest dividend phases are found in South and Southeast Asia (67 years) and Africa (61 years).  Note however, that the estimates are truncated and</w:t>
      </w:r>
      <w:r w:rsidR="00B81A40">
        <w:t xml:space="preserve"> the projected support ratio is</w:t>
      </w:r>
      <w:r w:rsidR="0092035D">
        <w:t xml:space="preserve"> still increasing in 2050 in Kenya and Nigeria.  The annual increase for Africa is about 0.6% per year and for South and Southeast Asia about 0.4% per year.  The duration in of the dividend phase was short in Latin America (47 years) and especially East Asia (42 years).  The annual growth rate of the support ratio was 0.54% in Latin American and 0.75% in East Asia.  </w:t>
      </w:r>
      <w:r>
        <w:t>The isoquants shown in Figure 3</w:t>
      </w:r>
      <w:r w:rsidR="0092035D">
        <w:t xml:space="preserve"> can be used to judge the total increase in the support ratio during the dividend phase.  </w:t>
      </w:r>
      <w:r w:rsidR="00186FF6">
        <w:t>The total gains in the support ratio are particularly high in East Asia, exceeding 40% in South Korea and Taiwan, in Thailand, and in Kenya.  The total gain in Japan, 26%, is less than in other East Asian countries, but considerably greater than in rich Western countries</w:t>
      </w:r>
      <w:r w:rsidR="006C7BE5">
        <w:t>.</w:t>
      </w:r>
      <w:r w:rsidR="0092035D">
        <w:t xml:space="preserve"> </w:t>
      </w:r>
    </w:p>
    <w:p w:rsidR="00C56407" w:rsidRDefault="00D6439C" w:rsidP="00FF6FED">
      <w:pPr>
        <w:spacing w:line="240" w:lineRule="auto"/>
      </w:pPr>
      <w:r>
        <w:rPr>
          <w:noProof/>
        </w:rPr>
        <w:drawing>
          <wp:inline distT="0" distB="0" distL="0" distR="0" wp14:anchorId="18A7F57A" wp14:editId="7E80FE3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6407" w:rsidRDefault="00FF6FED" w:rsidP="00FF6FED">
      <w:pPr>
        <w:spacing w:line="240" w:lineRule="auto"/>
      </w:pPr>
      <w:proofErr w:type="gramStart"/>
      <w:r>
        <w:t>Figure 3</w:t>
      </w:r>
      <w:r w:rsidR="00C56407">
        <w:t>.</w:t>
      </w:r>
      <w:proofErr w:type="gramEnd"/>
      <w:r w:rsidR="00C56407">
        <w:t xml:space="preserve">  </w:t>
      </w:r>
      <w:proofErr w:type="gramStart"/>
      <w:r w:rsidR="00C56407">
        <w:t>The average annual growth rate of the support ratio, in percent, and the duration of the first dividend phase of the age transition, 23 countries.</w:t>
      </w:r>
      <w:proofErr w:type="gramEnd"/>
      <w:r w:rsidR="00C56407">
        <w:t xml:space="preserve">  Note:  Isoquants mark the total increase in the support ratio over the first dividend phase – 10%, 25%, and 40%.  </w:t>
      </w:r>
    </w:p>
    <w:p w:rsidR="00C56407" w:rsidRDefault="00B81A40" w:rsidP="00FF6FED">
      <w:pPr>
        <w:pStyle w:val="Heading2"/>
        <w:spacing w:line="240" w:lineRule="auto"/>
      </w:pPr>
      <w:r>
        <w:t xml:space="preserve">Population aging </w:t>
      </w:r>
    </w:p>
    <w:p w:rsidR="00B81A40" w:rsidRDefault="00B81A40" w:rsidP="00FF6FED">
      <w:pPr>
        <w:spacing w:line="240" w:lineRule="auto"/>
      </w:pPr>
      <w:r>
        <w:t xml:space="preserve">The support peaked and began to decline </w:t>
      </w:r>
      <w:r w:rsidR="0096246D">
        <w:t xml:space="preserve">in </w:t>
      </w:r>
      <w:r>
        <w:t xml:space="preserve">four </w:t>
      </w:r>
      <w:r w:rsidR="005B68B4">
        <w:t xml:space="preserve">of the twenty-three NTA economies </w:t>
      </w:r>
      <w:r>
        <w:t xml:space="preserve">in the 1990s.  Japan reached its maximum in 1994, Finland and Germany in 1995, and Austria in 1996.  </w:t>
      </w:r>
      <w:r w:rsidR="0096246D">
        <w:t xml:space="preserve"> The peak support ratio for the other East </w:t>
      </w:r>
      <w:r w:rsidR="005B68B4">
        <w:t>Asian and Western countries occur</w:t>
      </w:r>
      <w:r w:rsidR="0096246D">
        <w:t xml:space="preserve">s between </w:t>
      </w:r>
      <w:r>
        <w:t xml:space="preserve">2003 </w:t>
      </w:r>
      <w:r w:rsidR="0096246D">
        <w:t xml:space="preserve">and </w:t>
      </w:r>
      <w:r>
        <w:t xml:space="preserve">2011 (Spain) or 2012 (China).  </w:t>
      </w:r>
      <w:r w:rsidR="0096246D">
        <w:t>In short, among the countries of the West and in East Asia population aging as measured by the support ratio has begun or will soon begin</w:t>
      </w:r>
      <w:r w:rsidR="00FF6FED">
        <w:t xml:space="preserve"> (Table 1)</w:t>
      </w:r>
      <w:r w:rsidR="0096246D">
        <w:t xml:space="preserve">.  </w:t>
      </w:r>
    </w:p>
    <w:p w:rsidR="00D04DD3" w:rsidRDefault="00D04DD3" w:rsidP="00FF6FED">
      <w:pPr>
        <w:spacing w:line="240" w:lineRule="auto"/>
      </w:pPr>
      <w:r>
        <w:t>For the most part, the decline</w:t>
      </w:r>
      <w:r w:rsidR="005B68B4">
        <w:t>s</w:t>
      </w:r>
      <w:r>
        <w:t xml:space="preserve"> in the support ratio </w:t>
      </w:r>
      <w:r w:rsidR="005B68B4">
        <w:t xml:space="preserve">in aging societies </w:t>
      </w:r>
      <w:r>
        <w:t>ha</w:t>
      </w:r>
      <w:r w:rsidR="005B68B4">
        <w:t>ve been moderate to this point.  The greatest declines have</w:t>
      </w:r>
      <w:r>
        <w:t xml:space="preserve"> been in Japan, </w:t>
      </w:r>
      <w:r w:rsidR="005B68B4">
        <w:t xml:space="preserve">a drop of </w:t>
      </w:r>
      <w:r>
        <w:t xml:space="preserve">7.5%, and Finland, </w:t>
      </w:r>
      <w:r w:rsidR="005B68B4">
        <w:t xml:space="preserve">a decline of </w:t>
      </w:r>
      <w:r>
        <w:t xml:space="preserve">6.2%.  The support ratio declined by 0.45 percent per year in Japan and by 0.40 percent per year in Finland </w:t>
      </w:r>
      <w:r w:rsidR="000B4CE1">
        <w:t xml:space="preserve">during the last decade and a half.  </w:t>
      </w:r>
    </w:p>
    <w:p w:rsidR="000B4CE1" w:rsidRDefault="000B4CE1" w:rsidP="00FF6FED">
      <w:pPr>
        <w:spacing w:line="240" w:lineRule="auto"/>
      </w:pPr>
      <w:r>
        <w:lastRenderedPageBreak/>
        <w:t>Population aging will continue during the next forty years with steady declines in the support ratio in all of the East Asian and Western economies.  In East Asia, the annual decline from the peak to 2050 is estimated about 0.5 percent per year while among Western countries the annual decline is a little less than 0.4 percent per year.  Those e</w:t>
      </w:r>
      <w:r w:rsidR="005B68B4">
        <w:t>xperiencing the most severe</w:t>
      </w:r>
      <w:r>
        <w:t xml:space="preserve"> rates of decline are South Korea (0.52), Taiwan (0.62), Slovenia (0.53) and Spain (0.57).  The United States is projected to experience the </w:t>
      </w:r>
      <w:r w:rsidR="005B68B4">
        <w:t>smallest rate of decline of</w:t>
      </w:r>
      <w:r>
        <w:t xml:space="preserve"> 0.22 percent per year.  </w:t>
      </w:r>
    </w:p>
    <w:p w:rsidR="00D04DD3" w:rsidRDefault="00D04DD3" w:rsidP="00FF6FED">
      <w:pPr>
        <w:spacing w:line="240" w:lineRule="auto"/>
      </w:pPr>
      <w:r>
        <w:t xml:space="preserve">Population aging as indicated by a declining support ratio will begin in </w:t>
      </w:r>
      <w:r w:rsidR="000B4CE1">
        <w:t xml:space="preserve">another </w:t>
      </w:r>
      <w:r>
        <w:t xml:space="preserve">decade or two in most Latin American and South </w:t>
      </w:r>
      <w:r w:rsidR="005B68B4">
        <w:t>and Southeast Asia countries</w:t>
      </w:r>
      <w:r>
        <w:t xml:space="preserve">.  For the five Latin American countries in our sample, the support ratio will </w:t>
      </w:r>
      <w:r w:rsidR="005B68B4">
        <w:t xml:space="preserve">begin to decline after </w:t>
      </w:r>
      <w:r>
        <w:t xml:space="preserve">2024.  In South and Southeast Asia, the </w:t>
      </w:r>
      <w:r w:rsidR="005B68B4">
        <w:t xml:space="preserve">decline begins after </w:t>
      </w:r>
      <w:r>
        <w:t>2032.  This group of countries is quite diverse, however, with population aging beginning quite early in Thailand (2010) and with a considerable delay in Indi</w:t>
      </w:r>
      <w:r w:rsidR="005B68B4">
        <w:t>a (2041) and the Philippines (20</w:t>
      </w:r>
      <w:r>
        <w:t xml:space="preserve">48).  </w:t>
      </w:r>
    </w:p>
    <w:p w:rsidR="000B4CE1" w:rsidRDefault="000B4CE1" w:rsidP="00FF6FED">
      <w:pPr>
        <w:spacing w:line="240" w:lineRule="auto"/>
      </w:pPr>
      <w:r>
        <w:t>Among these countries Brazil is projected to experience the most severe decline</w:t>
      </w:r>
      <w:r w:rsidR="00AB20D1">
        <w:t xml:space="preserve"> at an annual rate of 0.45 percent per year.  The effects of aging will be quite modest in Uruguay and East and Southeast Asian countries aside from Thailand.  </w:t>
      </w:r>
      <w:r>
        <w:t xml:space="preserve"> </w:t>
      </w:r>
    </w:p>
    <w:p w:rsidR="00D04DD3" w:rsidRDefault="00D04DD3" w:rsidP="00FF6FED">
      <w:pPr>
        <w:spacing w:line="240" w:lineRule="auto"/>
      </w:pPr>
      <w:r>
        <w:t xml:space="preserve"> </w:t>
      </w:r>
    </w:p>
    <w:p w:rsidR="00AB20D1" w:rsidRDefault="00AB20D1" w:rsidP="00FF6FED">
      <w:pPr>
        <w:spacing w:line="240" w:lineRule="auto"/>
      </w:pPr>
    </w:p>
    <w:p w:rsidR="00AB20D1" w:rsidRDefault="00AB20D1" w:rsidP="00FF6FED">
      <w:pPr>
        <w:spacing w:line="240" w:lineRule="auto"/>
      </w:pPr>
      <w:r>
        <w:br w:type="page"/>
      </w:r>
    </w:p>
    <w:tbl>
      <w:tblPr>
        <w:tblW w:w="10287" w:type="dxa"/>
        <w:tblInd w:w="93" w:type="dxa"/>
        <w:tblLook w:val="04A0" w:firstRow="1" w:lastRow="0" w:firstColumn="1" w:lastColumn="0" w:noHBand="0" w:noVBand="1"/>
      </w:tblPr>
      <w:tblGrid>
        <w:gridCol w:w="1506"/>
        <w:gridCol w:w="673"/>
        <w:gridCol w:w="673"/>
        <w:gridCol w:w="935"/>
        <w:gridCol w:w="663"/>
        <w:gridCol w:w="266"/>
        <w:gridCol w:w="1016"/>
        <w:gridCol w:w="941"/>
        <w:gridCol w:w="930"/>
        <w:gridCol w:w="266"/>
        <w:gridCol w:w="1028"/>
        <w:gridCol w:w="917"/>
        <w:gridCol w:w="906"/>
      </w:tblGrid>
      <w:tr w:rsidR="00AB20D1" w:rsidRPr="00AB20D1" w:rsidTr="00AB20D1">
        <w:trPr>
          <w:trHeight w:val="300"/>
        </w:trPr>
        <w:tc>
          <w:tcPr>
            <w:tcW w:w="10287" w:type="dxa"/>
            <w:gridSpan w:val="13"/>
            <w:tcBorders>
              <w:top w:val="nil"/>
              <w:left w:val="nil"/>
              <w:bottom w:val="nil"/>
              <w:right w:val="nil"/>
            </w:tcBorders>
            <w:shd w:val="clear" w:color="auto" w:fill="auto"/>
            <w:noWrap/>
            <w:vAlign w:val="bottom"/>
            <w:hideMark/>
          </w:tcPr>
          <w:p w:rsidR="00AB20D1" w:rsidRPr="00AB20D1" w:rsidRDefault="00FF6FED" w:rsidP="00FF6FED">
            <w:pPr>
              <w:spacing w:after="0" w:line="240" w:lineRule="auto"/>
              <w:rPr>
                <w:rFonts w:ascii="Calibri" w:eastAsia="Times New Roman" w:hAnsi="Calibri" w:cs="Calibri"/>
                <w:color w:val="000000"/>
              </w:rPr>
            </w:pPr>
            <w:r>
              <w:rPr>
                <w:rFonts w:ascii="Calibri" w:eastAsia="Times New Roman" w:hAnsi="Calibri" w:cs="Calibri"/>
                <w:color w:val="000000"/>
              </w:rPr>
              <w:lastRenderedPageBreak/>
              <w:t>Table 1</w:t>
            </w:r>
            <w:r w:rsidR="00AB20D1" w:rsidRPr="00AB20D1">
              <w:rPr>
                <w:rFonts w:ascii="Calibri" w:eastAsia="Times New Roman" w:hAnsi="Calibri" w:cs="Calibri"/>
                <w:color w:val="000000"/>
              </w:rPr>
              <w:t>.  Support ratios for aging populations.</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346" w:type="dxa"/>
            <w:gridSpan w:val="2"/>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Support Ratios</w:t>
            </w:r>
          </w:p>
        </w:tc>
        <w:tc>
          <w:tcPr>
            <w:tcW w:w="1505" w:type="dxa"/>
            <w:gridSpan w:val="2"/>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Maximum value</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p>
        </w:tc>
        <w:tc>
          <w:tcPr>
            <w:tcW w:w="2887" w:type="dxa"/>
            <w:gridSpan w:val="3"/>
            <w:tcBorders>
              <w:top w:val="nil"/>
              <w:left w:val="nil"/>
              <w:bottom w:val="single" w:sz="4" w:space="0" w:color="auto"/>
              <w:right w:val="nil"/>
            </w:tcBorders>
            <w:shd w:val="clear" w:color="auto" w:fill="auto"/>
            <w:noWrap/>
            <w:vAlign w:val="bottom"/>
            <w:hideMark/>
          </w:tcPr>
          <w:p w:rsidR="00AB20D1" w:rsidRPr="00AB20D1" w:rsidRDefault="005B68B4" w:rsidP="00FF6FED">
            <w:pPr>
              <w:spacing w:after="0" w:line="240" w:lineRule="auto"/>
              <w:jc w:val="center"/>
              <w:rPr>
                <w:rFonts w:ascii="Calibri" w:eastAsia="Times New Roman" w:hAnsi="Calibri" w:cs="Calibri"/>
                <w:color w:val="000000"/>
              </w:rPr>
            </w:pPr>
            <w:r>
              <w:rPr>
                <w:rFonts w:ascii="Calibri" w:eastAsia="Times New Roman" w:hAnsi="Calibri" w:cs="Calibri"/>
                <w:color w:val="000000"/>
              </w:rPr>
              <w:t>Decline</w:t>
            </w:r>
            <w:r w:rsidR="00AB20D1" w:rsidRPr="00AB20D1">
              <w:rPr>
                <w:rFonts w:ascii="Calibri" w:eastAsia="Times New Roman" w:hAnsi="Calibri" w:cs="Calibri"/>
                <w:color w:val="000000"/>
              </w:rPr>
              <w:t xml:space="preserve"> to 2010</w:t>
            </w:r>
            <w:r>
              <w:rPr>
                <w:rFonts w:ascii="Calibri" w:eastAsia="Times New Roman" w:hAnsi="Calibri" w:cs="Calibri"/>
                <w:color w:val="000000"/>
              </w:rPr>
              <w:t xml:space="preserve"> [1]</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p>
        </w:tc>
        <w:tc>
          <w:tcPr>
            <w:tcW w:w="2851" w:type="dxa"/>
            <w:gridSpan w:val="3"/>
            <w:tcBorders>
              <w:top w:val="nil"/>
              <w:left w:val="nil"/>
              <w:bottom w:val="single" w:sz="4" w:space="0" w:color="auto"/>
              <w:right w:val="nil"/>
            </w:tcBorders>
            <w:shd w:val="clear" w:color="auto" w:fill="auto"/>
            <w:noWrap/>
            <w:vAlign w:val="bottom"/>
            <w:hideMark/>
          </w:tcPr>
          <w:p w:rsidR="00AB20D1" w:rsidRPr="00AB20D1" w:rsidRDefault="005B68B4" w:rsidP="00FF6FED">
            <w:pPr>
              <w:spacing w:after="0" w:line="240" w:lineRule="auto"/>
              <w:jc w:val="center"/>
              <w:rPr>
                <w:rFonts w:ascii="Calibri" w:eastAsia="Times New Roman" w:hAnsi="Calibri" w:cs="Calibri"/>
                <w:color w:val="000000"/>
              </w:rPr>
            </w:pPr>
            <w:r>
              <w:rPr>
                <w:rFonts w:ascii="Calibri" w:eastAsia="Times New Roman" w:hAnsi="Calibri" w:cs="Calibri"/>
                <w:color w:val="000000"/>
              </w:rPr>
              <w:t>Decline</w:t>
            </w:r>
            <w:r w:rsidR="00AB20D1" w:rsidRPr="00AB20D1">
              <w:rPr>
                <w:rFonts w:ascii="Calibri" w:eastAsia="Times New Roman" w:hAnsi="Calibri" w:cs="Calibri"/>
                <w:color w:val="000000"/>
              </w:rPr>
              <w:t xml:space="preserve"> to 2050</w:t>
            </w:r>
            <w:r>
              <w:rPr>
                <w:rFonts w:ascii="Calibri" w:eastAsia="Times New Roman" w:hAnsi="Calibri" w:cs="Calibri"/>
                <w:color w:val="000000"/>
              </w:rPr>
              <w:t xml:space="preserve"> [1]</w:t>
            </w:r>
          </w:p>
        </w:tc>
      </w:tr>
      <w:tr w:rsidR="00AB20D1" w:rsidRPr="00AB20D1" w:rsidTr="00AB20D1">
        <w:trPr>
          <w:trHeight w:val="900"/>
        </w:trPr>
        <w:tc>
          <w:tcPr>
            <w:tcW w:w="1506"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Country</w:t>
            </w:r>
          </w:p>
        </w:tc>
        <w:tc>
          <w:tcPr>
            <w:tcW w:w="673"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2010</w:t>
            </w:r>
          </w:p>
        </w:tc>
        <w:tc>
          <w:tcPr>
            <w:tcW w:w="673"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2050</w:t>
            </w:r>
          </w:p>
        </w:tc>
        <w:tc>
          <w:tcPr>
            <w:tcW w:w="935"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Support ratio</w:t>
            </w:r>
          </w:p>
        </w:tc>
        <w:tc>
          <w:tcPr>
            <w:tcW w:w="570"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Year</w:t>
            </w:r>
          </w:p>
        </w:tc>
        <w:tc>
          <w:tcPr>
            <w:tcW w:w="96"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Duration</w:t>
            </w:r>
          </w:p>
        </w:tc>
        <w:tc>
          <w:tcPr>
            <w:tcW w:w="941"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Decline (%)</w:t>
            </w:r>
          </w:p>
        </w:tc>
        <w:tc>
          <w:tcPr>
            <w:tcW w:w="930"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Annual decline (%)</w:t>
            </w:r>
          </w:p>
        </w:tc>
        <w:tc>
          <w:tcPr>
            <w:tcW w:w="96" w:type="dxa"/>
            <w:tcBorders>
              <w:top w:val="nil"/>
              <w:left w:val="nil"/>
              <w:bottom w:val="single" w:sz="4" w:space="0" w:color="auto"/>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Duration</w:t>
            </w:r>
          </w:p>
        </w:tc>
        <w:tc>
          <w:tcPr>
            <w:tcW w:w="917"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Decline (%)</w:t>
            </w:r>
          </w:p>
        </w:tc>
        <w:tc>
          <w:tcPr>
            <w:tcW w:w="906" w:type="dxa"/>
            <w:tcBorders>
              <w:top w:val="nil"/>
              <w:left w:val="nil"/>
              <w:bottom w:val="single" w:sz="4" w:space="0" w:color="auto"/>
              <w:right w:val="nil"/>
            </w:tcBorders>
            <w:shd w:val="clear" w:color="auto" w:fill="auto"/>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Annual decline (%)</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Kenya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0.63</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0.79</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0.79</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2050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Nigeria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0.69</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0.93</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0.93</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2050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r>
      <w:tr w:rsidR="00AB20D1" w:rsidRPr="00AB20D1" w:rsidTr="00AB20D1">
        <w:trPr>
          <w:trHeight w:val="300"/>
        </w:trPr>
        <w:tc>
          <w:tcPr>
            <w:tcW w:w="15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i/>
                <w:iCs/>
                <w:color w:val="000000"/>
              </w:rPr>
            </w:pPr>
            <w:r w:rsidRPr="00AB20D1">
              <w:rPr>
                <w:rFonts w:ascii="Calibri" w:eastAsia="Times New Roman" w:hAnsi="Calibri" w:cs="Calibri"/>
                <w:i/>
                <w:iCs/>
                <w:color w:val="000000"/>
              </w:rPr>
              <w:t>Africa</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0.66</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935"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57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2050</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17"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China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0.80</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2012</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38</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14.6</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0.36</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Japan</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0.78</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0.60</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1994</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16</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7.5</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0.45</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56</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28.6</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0.45</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South Korea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0.71</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2008</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0.06</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42</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24.2</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0.52</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Taiwan</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0.92</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0.67</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0.92</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40</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28.0</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0.62</w:t>
            </w:r>
          </w:p>
        </w:tc>
      </w:tr>
      <w:tr w:rsidR="00AB20D1" w:rsidRPr="00AB20D1" w:rsidTr="00AB20D1">
        <w:trPr>
          <w:trHeight w:val="300"/>
        </w:trPr>
        <w:tc>
          <w:tcPr>
            <w:tcW w:w="15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i/>
                <w:iCs/>
                <w:color w:val="000000"/>
              </w:rPr>
            </w:pPr>
            <w:r w:rsidRPr="00AB20D1">
              <w:rPr>
                <w:rFonts w:ascii="Calibri" w:eastAsia="Times New Roman" w:hAnsi="Calibri" w:cs="Calibri"/>
                <w:i/>
                <w:iCs/>
                <w:color w:val="000000"/>
              </w:rPr>
              <w:t>East Asia</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0.89</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0.70</w:t>
            </w:r>
          </w:p>
        </w:tc>
        <w:tc>
          <w:tcPr>
            <w:tcW w:w="935"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0.91</w:t>
            </w:r>
          </w:p>
        </w:tc>
        <w:tc>
          <w:tcPr>
            <w:tcW w:w="57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2006</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5</w:t>
            </w:r>
          </w:p>
        </w:tc>
        <w:tc>
          <w:tcPr>
            <w:tcW w:w="941"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w:t>
            </w:r>
          </w:p>
        </w:tc>
        <w:tc>
          <w:tcPr>
            <w:tcW w:w="93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0.13</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44</w:t>
            </w:r>
          </w:p>
        </w:tc>
        <w:tc>
          <w:tcPr>
            <w:tcW w:w="917"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23.8</w:t>
            </w:r>
          </w:p>
        </w:tc>
        <w:tc>
          <w:tcPr>
            <w:tcW w:w="9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0.49</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Brazil</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0.84</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0.78</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0.88</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2026</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24</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11.3</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0.45</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Chile</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0.95</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2016</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34</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10.1</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0.28</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Costa Rica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0.93</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0.87</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0.96</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2022</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28</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8.7</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0.30</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Mexico</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0.95</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1.00</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2027</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23</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6.3</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0.27</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Uruguay</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0.87</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2028</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22</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2.9</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0.13</w:t>
            </w:r>
          </w:p>
        </w:tc>
      </w:tr>
      <w:tr w:rsidR="00AB20D1" w:rsidRPr="00AB20D1" w:rsidTr="00AB20D1">
        <w:trPr>
          <w:trHeight w:val="300"/>
        </w:trPr>
        <w:tc>
          <w:tcPr>
            <w:tcW w:w="15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i/>
                <w:iCs/>
                <w:color w:val="000000"/>
              </w:rPr>
            </w:pPr>
            <w:r w:rsidRPr="00AB20D1">
              <w:rPr>
                <w:rFonts w:ascii="Calibri" w:eastAsia="Times New Roman" w:hAnsi="Calibri" w:cs="Calibri"/>
                <w:i/>
                <w:iCs/>
                <w:color w:val="000000"/>
              </w:rPr>
              <w:t>Latin America</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0.90</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935"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0.93</w:t>
            </w:r>
          </w:p>
        </w:tc>
        <w:tc>
          <w:tcPr>
            <w:tcW w:w="57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2024</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26</w:t>
            </w:r>
          </w:p>
        </w:tc>
        <w:tc>
          <w:tcPr>
            <w:tcW w:w="917"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7.9</w:t>
            </w:r>
          </w:p>
        </w:tc>
        <w:tc>
          <w:tcPr>
            <w:tcW w:w="9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0.28</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India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0.88</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0.96</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0.97</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2041</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9</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1.3</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0.14</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Indonesia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0.97</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0.99</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1.03</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2030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3.2</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0.16</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Philippines</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0.83</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2048</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0.01</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Thailand</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0.97</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0.97</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40</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12.2</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0.29</w:t>
            </w:r>
          </w:p>
        </w:tc>
      </w:tr>
      <w:tr w:rsidR="00AB20D1" w:rsidRPr="00AB20D1" w:rsidTr="00AB20D1">
        <w:trPr>
          <w:trHeight w:val="300"/>
        </w:trPr>
        <w:tc>
          <w:tcPr>
            <w:tcW w:w="15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i/>
                <w:iCs/>
                <w:color w:val="000000"/>
              </w:rPr>
            </w:pPr>
            <w:r w:rsidRPr="00AB20D1">
              <w:rPr>
                <w:rFonts w:ascii="Calibri" w:eastAsia="Times New Roman" w:hAnsi="Calibri" w:cs="Calibri"/>
                <w:i/>
                <w:iCs/>
                <w:color w:val="000000"/>
              </w:rPr>
              <w:t>S &amp; SE Asia</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0.91</w:t>
            </w:r>
          </w:p>
        </w:tc>
        <w:tc>
          <w:tcPr>
            <w:tcW w:w="673"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0.94</w:t>
            </w:r>
          </w:p>
        </w:tc>
        <w:tc>
          <w:tcPr>
            <w:tcW w:w="935"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0.98</w:t>
            </w:r>
          </w:p>
        </w:tc>
        <w:tc>
          <w:tcPr>
            <w:tcW w:w="57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2032</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18</w:t>
            </w:r>
          </w:p>
        </w:tc>
        <w:tc>
          <w:tcPr>
            <w:tcW w:w="917"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4.2</w:t>
            </w:r>
          </w:p>
        </w:tc>
        <w:tc>
          <w:tcPr>
            <w:tcW w:w="906" w:type="dxa"/>
            <w:tcBorders>
              <w:top w:val="nil"/>
              <w:left w:val="nil"/>
              <w:bottom w:val="nil"/>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0.15</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Austria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0.90</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0.70</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0.91</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1996</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14</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1.2</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0.08</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54</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22.3</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0.37</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Finland</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0.82</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0.71</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0.88</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1995</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15</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6.2</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0.40</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55</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19.3</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0.32</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Germany</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0.83</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0.63</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0.85</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1995</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15</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3.2</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0.21</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55</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26.0</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0.42</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Hungary</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0.73</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2009</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0.03</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41</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15.8</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0.36</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Slovenia</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0.76</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0.56</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0.76</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2006</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0.19</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44</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26.1</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0.53</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Spain</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0.90</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0.67</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0.90</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2011</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39</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25.0</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0.57</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Sweden</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0.78</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0.69</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0.80</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2003</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7</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0.27</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47</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13.8</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0.28</w:t>
            </w:r>
          </w:p>
        </w:tc>
      </w:tr>
      <w:tr w:rsidR="00AB20D1" w:rsidRPr="00AB20D1" w:rsidTr="00AB20D1">
        <w:trPr>
          <w:trHeight w:val="300"/>
        </w:trPr>
        <w:tc>
          <w:tcPr>
            <w:tcW w:w="15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US</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0.89</w:t>
            </w:r>
          </w:p>
        </w:tc>
        <w:tc>
          <w:tcPr>
            <w:tcW w:w="673"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0.81</w:t>
            </w:r>
          </w:p>
        </w:tc>
        <w:tc>
          <w:tcPr>
            <w:tcW w:w="935"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0.90</w:t>
            </w:r>
          </w:p>
        </w:tc>
        <w:tc>
          <w:tcPr>
            <w:tcW w:w="57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2003</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7</w:t>
            </w:r>
          </w:p>
        </w:tc>
        <w:tc>
          <w:tcPr>
            <w:tcW w:w="941"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1.1</w:t>
            </w:r>
          </w:p>
        </w:tc>
        <w:tc>
          <w:tcPr>
            <w:tcW w:w="930"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0.15</w:t>
            </w:r>
          </w:p>
        </w:tc>
        <w:tc>
          <w:tcPr>
            <w:tcW w:w="9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47</w:t>
            </w:r>
          </w:p>
        </w:tc>
        <w:tc>
          <w:tcPr>
            <w:tcW w:w="917"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10.7</w:t>
            </w:r>
          </w:p>
        </w:tc>
        <w:tc>
          <w:tcPr>
            <w:tcW w:w="906" w:type="dxa"/>
            <w:tcBorders>
              <w:top w:val="nil"/>
              <w:left w:val="nil"/>
              <w:bottom w:val="nil"/>
              <w:right w:val="nil"/>
            </w:tcBorders>
            <w:shd w:val="clear" w:color="auto" w:fill="auto"/>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0.22</w:t>
            </w:r>
          </w:p>
        </w:tc>
      </w:tr>
      <w:tr w:rsidR="00AB20D1" w:rsidRPr="00AB20D1" w:rsidTr="00AB20D1">
        <w:trPr>
          <w:trHeight w:val="300"/>
        </w:trPr>
        <w:tc>
          <w:tcPr>
            <w:tcW w:w="1506"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i/>
                <w:iCs/>
                <w:color w:val="000000"/>
              </w:rPr>
            </w:pPr>
            <w:r w:rsidRPr="00AB20D1">
              <w:rPr>
                <w:rFonts w:ascii="Calibri" w:eastAsia="Times New Roman" w:hAnsi="Calibri" w:cs="Calibri"/>
                <w:i/>
                <w:iCs/>
                <w:color w:val="000000"/>
              </w:rPr>
              <w:t>Europe &amp; US</w:t>
            </w:r>
          </w:p>
        </w:tc>
        <w:tc>
          <w:tcPr>
            <w:tcW w:w="673"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0.84</w:t>
            </w:r>
          </w:p>
        </w:tc>
        <w:tc>
          <w:tcPr>
            <w:tcW w:w="673"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0.69</w:t>
            </w:r>
          </w:p>
        </w:tc>
        <w:tc>
          <w:tcPr>
            <w:tcW w:w="935"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0.86</w:t>
            </w:r>
          </w:p>
        </w:tc>
        <w:tc>
          <w:tcPr>
            <w:tcW w:w="570"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2002</w:t>
            </w:r>
          </w:p>
        </w:tc>
        <w:tc>
          <w:tcPr>
            <w:tcW w:w="96"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16"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8</w:t>
            </w:r>
          </w:p>
        </w:tc>
        <w:tc>
          <w:tcPr>
            <w:tcW w:w="941"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1.8</w:t>
            </w:r>
          </w:p>
        </w:tc>
        <w:tc>
          <w:tcPr>
            <w:tcW w:w="930"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0.16</w:t>
            </w:r>
          </w:p>
        </w:tc>
        <w:tc>
          <w:tcPr>
            <w:tcW w:w="96"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rPr>
                <w:rFonts w:ascii="Calibri" w:eastAsia="Times New Roman" w:hAnsi="Calibri" w:cs="Calibri"/>
                <w:color w:val="000000"/>
              </w:rPr>
            </w:pPr>
            <w:r w:rsidRPr="00AB20D1">
              <w:rPr>
                <w:rFonts w:ascii="Calibri" w:eastAsia="Times New Roman" w:hAnsi="Calibri" w:cs="Calibri"/>
                <w:color w:val="000000"/>
              </w:rPr>
              <w:t> </w:t>
            </w:r>
          </w:p>
        </w:tc>
        <w:tc>
          <w:tcPr>
            <w:tcW w:w="1028"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48</w:t>
            </w:r>
          </w:p>
        </w:tc>
        <w:tc>
          <w:tcPr>
            <w:tcW w:w="917"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19.9</w:t>
            </w:r>
          </w:p>
        </w:tc>
        <w:tc>
          <w:tcPr>
            <w:tcW w:w="906" w:type="dxa"/>
            <w:tcBorders>
              <w:top w:val="nil"/>
              <w:left w:val="nil"/>
              <w:bottom w:val="single" w:sz="4" w:space="0" w:color="auto"/>
              <w:right w:val="nil"/>
            </w:tcBorders>
            <w:shd w:val="clear" w:color="000000" w:fill="BFBFBF"/>
            <w:noWrap/>
            <w:vAlign w:val="bottom"/>
            <w:hideMark/>
          </w:tcPr>
          <w:p w:rsidR="00AB20D1" w:rsidRPr="00AB20D1" w:rsidRDefault="00AB20D1" w:rsidP="00FF6FED">
            <w:pPr>
              <w:spacing w:after="0" w:line="240" w:lineRule="auto"/>
              <w:jc w:val="center"/>
              <w:rPr>
                <w:rFonts w:ascii="Calibri" w:eastAsia="Times New Roman" w:hAnsi="Calibri" w:cs="Calibri"/>
                <w:color w:val="000000"/>
              </w:rPr>
            </w:pPr>
            <w:r w:rsidRPr="00AB20D1">
              <w:rPr>
                <w:rFonts w:ascii="Calibri" w:eastAsia="Times New Roman" w:hAnsi="Calibri" w:cs="Calibri"/>
                <w:color w:val="000000"/>
              </w:rPr>
              <w:t>0.38</w:t>
            </w:r>
          </w:p>
        </w:tc>
      </w:tr>
    </w:tbl>
    <w:p w:rsidR="00D9447E" w:rsidRDefault="005B68B4" w:rsidP="00FF6FED">
      <w:pPr>
        <w:spacing w:line="240" w:lineRule="auto"/>
      </w:pPr>
      <w:r>
        <w:t>Note. [1] Values are reported only for populations with declining support ratios.</w:t>
      </w:r>
      <w:r w:rsidR="00D9447E">
        <w:br w:type="page"/>
      </w:r>
    </w:p>
    <w:p w:rsidR="00B81A40" w:rsidRDefault="00F441D4" w:rsidP="00FF6FED">
      <w:pPr>
        <w:pStyle w:val="Heading2"/>
        <w:spacing w:line="240" w:lineRule="auto"/>
      </w:pPr>
      <w:r>
        <w:lastRenderedPageBreak/>
        <w:t>T</w:t>
      </w:r>
      <w:r w:rsidR="00483C82">
        <w:t>he support ratio</w:t>
      </w:r>
      <w:r>
        <w:t xml:space="preserve"> and country differences in the lifecycle</w:t>
      </w:r>
    </w:p>
    <w:p w:rsidR="00483C82" w:rsidRDefault="00F441D4" w:rsidP="00FF6FED">
      <w:pPr>
        <w:spacing w:line="240" w:lineRule="auto"/>
      </w:pPr>
      <w:r>
        <w:t xml:space="preserve">The dynamics of the support ratio are so important that they tend to mask the influences of the lifecycle on differences across countries.  In the absence of dramatic new developments in the demography, e.g., a surge in fertility or a reversal in mortality decline, the dynamics will become less important over time.  By 2050, as noted above every country </w:t>
      </w:r>
      <w:r w:rsidR="00483C82">
        <w:t xml:space="preserve">but </w:t>
      </w:r>
      <w:r>
        <w:t>those in Africa is projected to be</w:t>
      </w:r>
      <w:r w:rsidR="00483C82">
        <w:t xml:space="preserve"> aging and many </w:t>
      </w:r>
      <w:r>
        <w:t xml:space="preserve">are expected to be well along in this process.  Despite the broad similarities in the demography of countries around the world, a striking feature of Figure 2 is </w:t>
      </w:r>
      <w:r w:rsidR="0025379B">
        <w:t xml:space="preserve">the considerable divergence in the support ratios seen there.  In fact, the variance in the support ratio has been increasing sharply since the 1970s.  One explanation for this, explored below, is that the projected differences in age structure in the future are actually quite substantial.  The second explanation, explored in this section, is that differences in the economic lifecycle at older ages are becoming increasingly important as populations become concentrated there.   </w:t>
      </w:r>
      <w:r w:rsidR="00483C82">
        <w:t>This divergence would become increasin</w:t>
      </w:r>
      <w:r w:rsidR="006D3B9C">
        <w:t>gly important as countries age.</w:t>
      </w:r>
    </w:p>
    <w:p w:rsidR="0009662A" w:rsidRDefault="0025379B" w:rsidP="00FF6FED">
      <w:pPr>
        <w:spacing w:line="240" w:lineRule="auto"/>
      </w:pPr>
      <w:r>
        <w:t>T</w:t>
      </w:r>
      <w:r w:rsidR="006D3B9C">
        <w:t xml:space="preserve">he </w:t>
      </w:r>
      <w:r>
        <w:t xml:space="preserve">influence of the </w:t>
      </w:r>
      <w:r w:rsidR="006D3B9C">
        <w:t>economic lifecycle</w:t>
      </w:r>
      <w:r>
        <w:t xml:space="preserve"> </w:t>
      </w:r>
      <w:r w:rsidR="006D3B9C">
        <w:t xml:space="preserve">on the support ratio </w:t>
      </w:r>
      <w:r>
        <w:t xml:space="preserve">can be assessed by allowing the economic lifecycle to vary while controlling for population age structure.  The results of such an exercise are reported in </w:t>
      </w:r>
      <w:r w:rsidR="00FF6FED">
        <w:t>Figure 4</w:t>
      </w:r>
      <w:r>
        <w:t xml:space="preserve">.  The reported support ratios are calculated by using the economic lifecycle of each country, replacement level fertility, and two mortality schedules.  </w:t>
      </w:r>
      <w:r w:rsidR="0009662A">
        <w:t xml:space="preserve">In one case, we use each country’s estimates survival rates by age for 1995-2000.  In the second case we use the 1995-2000 survival rates for Japan.  Japan is selected because it had the highest life expectancy of any country in our sample. </w:t>
      </w:r>
    </w:p>
    <w:p w:rsidR="00FF6FED" w:rsidRDefault="00FF6FED" w:rsidP="00FF6FED">
      <w:pPr>
        <w:spacing w:line="240" w:lineRule="auto"/>
      </w:pPr>
    </w:p>
    <w:p w:rsidR="006D3B9C" w:rsidRDefault="006D3B9C" w:rsidP="00FF6FED">
      <w:pPr>
        <w:spacing w:line="240" w:lineRule="auto"/>
      </w:pPr>
      <w:r>
        <w:rPr>
          <w:noProof/>
        </w:rPr>
        <w:drawing>
          <wp:inline distT="0" distB="0" distL="0" distR="0" wp14:anchorId="35A598D4" wp14:editId="2CE4BD15">
            <wp:extent cx="4495800" cy="4405313"/>
            <wp:effectExtent l="0" t="0" r="1905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3B9C" w:rsidRDefault="006D3B9C" w:rsidP="00FF6FED">
      <w:pPr>
        <w:spacing w:line="240" w:lineRule="auto"/>
      </w:pPr>
      <w:r>
        <w:lastRenderedPageBreak/>
        <w:t xml:space="preserve">The values have two interpretations.  One is the support ratio given a steady-state rate of population growth of zero.  The second is </w:t>
      </w:r>
      <w:r w:rsidR="0009662A">
        <w:t>the</w:t>
      </w:r>
      <w:r>
        <w:t xml:space="preserve"> expected value for a synthetic cohort of the ratio of </w:t>
      </w:r>
      <w:r w:rsidR="0009662A">
        <w:t xml:space="preserve">lifetime </w:t>
      </w:r>
      <w:r>
        <w:t>l</w:t>
      </w:r>
      <w:r w:rsidR="00D33FC8">
        <w:t xml:space="preserve">abor income to consumption based on prevailing survival rates and age schedules of labor income and consumption.  </w:t>
      </w:r>
    </w:p>
    <w:p w:rsidR="00D33FC8" w:rsidRDefault="00D33FC8" w:rsidP="00FF6FED">
      <w:pPr>
        <w:spacing w:line="240" w:lineRule="auto"/>
      </w:pPr>
      <w:r>
        <w:t>The range in the values is quite substantial</w:t>
      </w:r>
      <w:r w:rsidR="000A50F2">
        <w:t xml:space="preserve">.  </w:t>
      </w:r>
      <w:r>
        <w:t xml:space="preserve">The </w:t>
      </w:r>
      <w:r w:rsidR="000A50F2">
        <w:t xml:space="preserve">replacement rate </w:t>
      </w:r>
      <w:r>
        <w:t>support</w:t>
      </w:r>
      <w:r w:rsidR="000A50F2">
        <w:t xml:space="preserve"> ratio for </w:t>
      </w:r>
      <w:r>
        <w:t>Indonesia, at one extreme, is 0.98 while in Slovenia, at the other extreme, the value is only 0.614.  Other things equal the lifecycle for Indonesia would accommodate consumption higher by more than 50% than the lifecycle in Slovenia</w:t>
      </w:r>
      <w:r w:rsidR="000A50F2">
        <w:t xml:space="preserve"> at replacement fertility</w:t>
      </w:r>
      <w:r>
        <w:t xml:space="preserve">.   </w:t>
      </w:r>
      <w:r w:rsidR="000A50F2">
        <w:t xml:space="preserve">If we consider the replacement rate support ratios using survival </w:t>
      </w:r>
      <w:r w:rsidR="0009662A">
        <w:t xml:space="preserve">rates for Japan, the basic pattern </w:t>
      </w:r>
      <w:r w:rsidR="000A50F2">
        <w:t xml:space="preserve">remains unchanged.  The Slovenia support ratio would be somewhat lower at 0.948 and the Slovenia support ratio would be lower by 0.614.  On average the support ratio is reduced for the 22 countries shown here from 0.825 to 0.791 given Japan’s survival rates.  This is a 4 percent decline in the support ratio due to the difference in life expectancy between Japan and the other countries.  Another indicator of the relatively modest impact of higher life expectancy on the support ratio is that the variance in the support ratio is reduced by less the 5% by controlling for differences in survival.  The remainder is due to differences in the age profiles of consumption and labor income or the interaction of the profiles with survival rates.  </w:t>
      </w:r>
    </w:p>
    <w:p w:rsidR="0069555A" w:rsidRDefault="000A50F2" w:rsidP="00FF6FED">
      <w:pPr>
        <w:spacing w:line="240" w:lineRule="auto"/>
      </w:pPr>
      <w:r>
        <w:t>The bottom line here is that differences in the lifecycle</w:t>
      </w:r>
      <w:r w:rsidR="005559C2">
        <w:t xml:space="preserve"> can</w:t>
      </w:r>
      <w:r>
        <w:t xml:space="preserve"> have quite an important effect on the support ratio.  </w:t>
      </w:r>
      <w:r w:rsidR="005559C2">
        <w:t>This should not come as a great surprise given that a frequently s</w:t>
      </w:r>
      <w:r w:rsidR="0009662A">
        <w:t>uggested and intuitive</w:t>
      </w:r>
      <w:r w:rsidR="005559C2">
        <w:t xml:space="preserve"> solution to a decline in the support ratio is to increase the age at retirement.  The standard way of summarizing the consumption and labor income profiles is using their mean ages.  A convenient empirical relationship is that there is a roughly linear relationship between the difference between the mean age of consumption and the mean age of earning and the support ratio.  Using the replacement rate support ratio and Japan survival rates, we see that on average an increase in the difference between the mean age of consumption and the mean age of earning by 1 year will reduce the support ratio by 0.03 or by about 4 percent of the mean support ratio for the sample.  </w:t>
      </w:r>
    </w:p>
    <w:p w:rsidR="0009662A" w:rsidRDefault="0009662A" w:rsidP="00FF6FED">
      <w:pPr>
        <w:spacing w:line="240" w:lineRule="auto"/>
      </w:pPr>
    </w:p>
    <w:p w:rsidR="000A50F2" w:rsidRDefault="0069555A" w:rsidP="00FF6FED">
      <w:pPr>
        <w:spacing w:line="240" w:lineRule="auto"/>
      </w:pPr>
      <w:r>
        <w:rPr>
          <w:noProof/>
        </w:rPr>
        <w:drawing>
          <wp:inline distT="0" distB="0" distL="0" distR="0" wp14:anchorId="5E368DB8" wp14:editId="6DE7A36F">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A50F2">
        <w:t xml:space="preserve"> </w:t>
      </w:r>
    </w:p>
    <w:p w:rsidR="00AC0901" w:rsidRDefault="00FF6FED" w:rsidP="00FF6FED">
      <w:pPr>
        <w:spacing w:line="240" w:lineRule="auto"/>
      </w:pPr>
      <w:proofErr w:type="gramStart"/>
      <w:r>
        <w:t>Figure 4</w:t>
      </w:r>
      <w:r w:rsidR="00AC0901">
        <w:t>.</w:t>
      </w:r>
      <w:proofErr w:type="gramEnd"/>
      <w:r w:rsidR="00AC0901">
        <w:t xml:space="preserve"> Support ratio versus the difference between the mean age of consumption and the mean of earning for 22 countries given replacement level fertility and the current survival schedule for Japan.  </w:t>
      </w:r>
    </w:p>
    <w:p w:rsidR="00AC0901" w:rsidRDefault="00FF6FED" w:rsidP="00FF6FED">
      <w:pPr>
        <w:spacing w:line="240" w:lineRule="auto"/>
      </w:pPr>
      <w:r>
        <w:lastRenderedPageBreak/>
        <w:t>From Figure 4</w:t>
      </w:r>
      <w:r w:rsidR="00AC0901">
        <w:t xml:space="preserve"> we can see that the difference in the mean ages varies from about -3 years in Nigeria and Indonesia to +4.6 years in Austria.  But of more direct interest to policy are the means of the two profiles.  The mean of earnings varies from 40 in Austria to 49 in Nigeria while the mean age of consumption varies from </w:t>
      </w:r>
      <w:r w:rsidR="00270C02">
        <w:t>43 in Slovenia to 47 in Brazil an</w:t>
      </w:r>
      <w:r>
        <w:t>d the United States (see Table 2</w:t>
      </w:r>
      <w:r w:rsidR="00270C02">
        <w:t xml:space="preserve">).  The standard deviation of the mean age of consumption is 1.45 years and for earning is 1.92 years.  Judging purely from the cross-sectional differences a one standard deviation increase in the mean age of earning would raise the support ratio by about 0.06.  </w:t>
      </w:r>
    </w:p>
    <w:p w:rsidR="00AC0901" w:rsidRDefault="00270C02" w:rsidP="00FF6FED">
      <w:pPr>
        <w:spacing w:line="240" w:lineRule="auto"/>
      </w:pPr>
      <w:r>
        <w:t>Perhaps a more appropriate comparison is to look at countries with similar levels of development.  Consider only the rich industrialized countries.  In Japan and the US the mean age of earning exceeds 45.  In comparison, the mean age of earning in Germany, Spain, and Finland is under 43 years</w:t>
      </w:r>
      <w:r w:rsidR="00DB6EBF">
        <w:t xml:space="preserve">, in Austria </w:t>
      </w:r>
      <w:r w:rsidR="00D6056B">
        <w:t xml:space="preserve">and South Korea </w:t>
      </w:r>
      <w:r w:rsidR="00DB6EBF">
        <w:t>is about 42 years, and</w:t>
      </w:r>
      <w:r>
        <w:t xml:space="preserve"> in Slovenia is </w:t>
      </w:r>
      <w:proofErr w:type="gramStart"/>
      <w:r>
        <w:t>under</w:t>
      </w:r>
      <w:proofErr w:type="gramEnd"/>
      <w:r>
        <w:t xml:space="preserve"> 41 years.  </w:t>
      </w:r>
      <w:r w:rsidR="00DB6EBF">
        <w:t xml:space="preserve">So raising the mean age of earning in these European economies to </w:t>
      </w:r>
      <w:r w:rsidR="00C71297">
        <w:t>the level found in Japan and US</w:t>
      </w:r>
      <w:r w:rsidR="00DB6EBF">
        <w:t xml:space="preserve"> would yield very significant gains in the support ratio – about 0.1 in Austria and somewhat more in Slovenia</w:t>
      </w:r>
      <w:r w:rsidR="00333E8E">
        <w:t>, for example</w:t>
      </w:r>
      <w:r w:rsidR="00DB6EBF">
        <w:t xml:space="preserve">.  </w:t>
      </w:r>
      <w:r w:rsidR="00DB6EBF">
        <w:br/>
      </w:r>
    </w:p>
    <w:tbl>
      <w:tblPr>
        <w:tblW w:w="9483" w:type="dxa"/>
        <w:tblInd w:w="93" w:type="dxa"/>
        <w:tblLook w:val="04A0" w:firstRow="1" w:lastRow="0" w:firstColumn="1" w:lastColumn="0" w:noHBand="0" w:noVBand="1"/>
      </w:tblPr>
      <w:tblGrid>
        <w:gridCol w:w="1273"/>
        <w:gridCol w:w="955"/>
        <w:gridCol w:w="954"/>
        <w:gridCol w:w="954"/>
        <w:gridCol w:w="1292"/>
        <w:gridCol w:w="954"/>
        <w:gridCol w:w="954"/>
        <w:gridCol w:w="954"/>
        <w:gridCol w:w="1193"/>
      </w:tblGrid>
      <w:tr w:rsidR="00DB6EBF" w:rsidRPr="00AC0901" w:rsidTr="00DB6EBF">
        <w:trPr>
          <w:trHeight w:val="315"/>
        </w:trPr>
        <w:tc>
          <w:tcPr>
            <w:tcW w:w="9483" w:type="dxa"/>
            <w:gridSpan w:val="9"/>
            <w:tcBorders>
              <w:top w:val="nil"/>
              <w:left w:val="nil"/>
              <w:bottom w:val="nil"/>
              <w:right w:val="nil"/>
            </w:tcBorders>
            <w:shd w:val="clear" w:color="auto" w:fill="auto"/>
            <w:noWrap/>
            <w:vAlign w:val="bottom"/>
          </w:tcPr>
          <w:p w:rsidR="00DB6EBF" w:rsidRPr="00AC0901" w:rsidRDefault="00DB6EBF" w:rsidP="00FF6FED">
            <w:pPr>
              <w:spacing w:after="0" w:line="240" w:lineRule="auto"/>
              <w:rPr>
                <w:rFonts w:ascii="Arial" w:eastAsia="Times New Roman" w:hAnsi="Arial" w:cs="Arial"/>
                <w:sz w:val="20"/>
                <w:szCs w:val="20"/>
              </w:rPr>
            </w:pPr>
            <w:r>
              <w:rPr>
                <w:rFonts w:ascii="Arial" w:eastAsia="Times New Roman" w:hAnsi="Arial" w:cs="Arial"/>
                <w:sz w:val="20"/>
                <w:szCs w:val="20"/>
              </w:rPr>
              <w:t>Table</w:t>
            </w:r>
            <w:r w:rsidR="00FF6FED">
              <w:rPr>
                <w:rFonts w:ascii="Arial" w:eastAsia="Times New Roman" w:hAnsi="Arial" w:cs="Arial"/>
                <w:sz w:val="20"/>
                <w:szCs w:val="20"/>
              </w:rPr>
              <w:t xml:space="preserve"> </w:t>
            </w:r>
            <w:proofErr w:type="gramStart"/>
            <w:r w:rsidR="00FF6FED">
              <w:rPr>
                <w:rFonts w:ascii="Arial" w:eastAsia="Times New Roman" w:hAnsi="Arial" w:cs="Arial"/>
                <w:sz w:val="20"/>
                <w:szCs w:val="20"/>
              </w:rPr>
              <w:t>2</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Mean ages of consumption a</w:t>
            </w:r>
            <w:r w:rsidR="00333E8E">
              <w:rPr>
                <w:rFonts w:ascii="Arial" w:eastAsia="Times New Roman" w:hAnsi="Arial" w:cs="Arial"/>
                <w:sz w:val="20"/>
                <w:szCs w:val="20"/>
              </w:rPr>
              <w:t>nd labor income, support ratios given</w:t>
            </w:r>
            <w:r>
              <w:rPr>
                <w:rFonts w:ascii="Arial" w:eastAsia="Times New Roman" w:hAnsi="Arial" w:cs="Arial"/>
                <w:sz w:val="20"/>
                <w:szCs w:val="20"/>
              </w:rPr>
              <w:t xml:space="preserve"> replacement fertility and own </w:t>
            </w:r>
            <w:r w:rsidR="00333E8E">
              <w:rPr>
                <w:rFonts w:ascii="Arial" w:eastAsia="Times New Roman" w:hAnsi="Arial" w:cs="Arial"/>
                <w:sz w:val="20"/>
                <w:szCs w:val="20"/>
              </w:rPr>
              <w:t>survival schedule</w:t>
            </w:r>
            <w:r>
              <w:rPr>
                <w:rFonts w:ascii="Arial" w:eastAsia="Times New Roman" w:hAnsi="Arial" w:cs="Arial"/>
                <w:sz w:val="20"/>
                <w:szCs w:val="20"/>
              </w:rPr>
              <w:t xml:space="preserve"> or survival schedule for Japan. </w:t>
            </w:r>
          </w:p>
        </w:tc>
      </w:tr>
      <w:tr w:rsidR="00AC0901" w:rsidRPr="00AC0901" w:rsidTr="00333E8E">
        <w:trPr>
          <w:trHeight w:val="315"/>
        </w:trPr>
        <w:tc>
          <w:tcPr>
            <w:tcW w:w="1273" w:type="dxa"/>
            <w:tcBorders>
              <w:top w:val="nil"/>
              <w:left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p>
        </w:tc>
        <w:tc>
          <w:tcPr>
            <w:tcW w:w="2863" w:type="dxa"/>
            <w:gridSpan w:val="3"/>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Own survival schedule</w:t>
            </w:r>
          </w:p>
        </w:tc>
        <w:tc>
          <w:tcPr>
            <w:tcW w:w="1292"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2862" w:type="dxa"/>
            <w:gridSpan w:val="3"/>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Japan survival schedule</w:t>
            </w:r>
          </w:p>
        </w:tc>
        <w:tc>
          <w:tcPr>
            <w:tcW w:w="1193"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p>
        </w:tc>
      </w:tr>
      <w:tr w:rsidR="00AC0901" w:rsidRPr="00AC0901" w:rsidTr="00333E8E">
        <w:trPr>
          <w:trHeight w:val="375"/>
        </w:trPr>
        <w:tc>
          <w:tcPr>
            <w:tcW w:w="1273"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Country</w:t>
            </w:r>
          </w:p>
        </w:tc>
        <w:tc>
          <w:tcPr>
            <w:tcW w:w="955"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r w:rsidRPr="00AC0901">
              <w:rPr>
                <w:rFonts w:ascii="Times New Roman" w:eastAsia="Times New Roman" w:hAnsi="Times New Roman" w:cs="Times New Roman"/>
                <w:sz w:val="24"/>
                <w:szCs w:val="24"/>
              </w:rPr>
              <w:t>A</w:t>
            </w:r>
            <w:r w:rsidRPr="00AC0901">
              <w:rPr>
                <w:rFonts w:ascii="Times New Roman" w:eastAsia="Times New Roman" w:hAnsi="Times New Roman" w:cs="Times New Roman"/>
                <w:sz w:val="24"/>
                <w:szCs w:val="24"/>
                <w:vertAlign w:val="subscript"/>
              </w:rPr>
              <w:t>C</w:t>
            </w:r>
          </w:p>
        </w:tc>
        <w:tc>
          <w:tcPr>
            <w:tcW w:w="954"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proofErr w:type="spellStart"/>
            <w:r w:rsidRPr="00AC0901">
              <w:rPr>
                <w:rFonts w:ascii="Times New Roman" w:eastAsia="Times New Roman" w:hAnsi="Times New Roman" w:cs="Times New Roman"/>
                <w:sz w:val="24"/>
                <w:szCs w:val="24"/>
              </w:rPr>
              <w:t>A</w:t>
            </w:r>
            <w:r w:rsidRPr="00AC0901">
              <w:rPr>
                <w:rFonts w:ascii="Times New Roman" w:eastAsia="Times New Roman" w:hAnsi="Times New Roman" w:cs="Times New Roman"/>
                <w:sz w:val="24"/>
                <w:szCs w:val="24"/>
                <w:vertAlign w:val="subscript"/>
              </w:rPr>
              <w:t>Yl</w:t>
            </w:r>
            <w:proofErr w:type="spellEnd"/>
          </w:p>
        </w:tc>
        <w:tc>
          <w:tcPr>
            <w:tcW w:w="954"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r w:rsidRPr="00AC0901">
              <w:rPr>
                <w:rFonts w:ascii="Times New Roman" w:eastAsia="Times New Roman" w:hAnsi="Times New Roman" w:cs="Times New Roman"/>
                <w:sz w:val="24"/>
                <w:szCs w:val="24"/>
              </w:rPr>
              <w:t>Ac-</w:t>
            </w:r>
            <w:proofErr w:type="spellStart"/>
            <w:r w:rsidRPr="00AC0901">
              <w:rPr>
                <w:rFonts w:ascii="Times New Roman" w:eastAsia="Times New Roman" w:hAnsi="Times New Roman" w:cs="Times New Roman"/>
                <w:sz w:val="24"/>
                <w:szCs w:val="24"/>
              </w:rPr>
              <w:t>Ayl</w:t>
            </w:r>
            <w:proofErr w:type="spellEnd"/>
          </w:p>
        </w:tc>
        <w:tc>
          <w:tcPr>
            <w:tcW w:w="1292"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Support ratio</w:t>
            </w:r>
          </w:p>
        </w:tc>
        <w:tc>
          <w:tcPr>
            <w:tcW w:w="954"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r w:rsidRPr="00AC0901">
              <w:rPr>
                <w:rFonts w:ascii="Times New Roman" w:eastAsia="Times New Roman" w:hAnsi="Times New Roman" w:cs="Times New Roman"/>
                <w:sz w:val="24"/>
                <w:szCs w:val="24"/>
              </w:rPr>
              <w:t>A</w:t>
            </w:r>
            <w:r w:rsidRPr="00AC0901">
              <w:rPr>
                <w:rFonts w:ascii="Times New Roman" w:eastAsia="Times New Roman" w:hAnsi="Times New Roman" w:cs="Times New Roman"/>
                <w:sz w:val="24"/>
                <w:szCs w:val="24"/>
                <w:vertAlign w:val="subscript"/>
              </w:rPr>
              <w:t>C</w:t>
            </w:r>
          </w:p>
        </w:tc>
        <w:tc>
          <w:tcPr>
            <w:tcW w:w="954"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proofErr w:type="spellStart"/>
            <w:r w:rsidRPr="00AC0901">
              <w:rPr>
                <w:rFonts w:ascii="Times New Roman" w:eastAsia="Times New Roman" w:hAnsi="Times New Roman" w:cs="Times New Roman"/>
                <w:sz w:val="24"/>
                <w:szCs w:val="24"/>
              </w:rPr>
              <w:t>A</w:t>
            </w:r>
            <w:r w:rsidRPr="00AC0901">
              <w:rPr>
                <w:rFonts w:ascii="Times New Roman" w:eastAsia="Times New Roman" w:hAnsi="Times New Roman" w:cs="Times New Roman"/>
                <w:sz w:val="24"/>
                <w:szCs w:val="24"/>
                <w:vertAlign w:val="subscript"/>
              </w:rPr>
              <w:t>Yl</w:t>
            </w:r>
            <w:proofErr w:type="spellEnd"/>
          </w:p>
        </w:tc>
        <w:tc>
          <w:tcPr>
            <w:tcW w:w="954" w:type="dxa"/>
            <w:tcBorders>
              <w:top w:val="nil"/>
              <w:left w:val="nil"/>
              <w:bottom w:val="single" w:sz="4" w:space="0" w:color="auto"/>
              <w:right w:val="nil"/>
            </w:tcBorders>
            <w:shd w:val="clear" w:color="auto" w:fill="auto"/>
            <w:vAlign w:val="bottom"/>
            <w:hideMark/>
          </w:tcPr>
          <w:p w:rsidR="00AC0901" w:rsidRPr="00AC0901" w:rsidRDefault="00AC0901" w:rsidP="00FF6FED">
            <w:pPr>
              <w:spacing w:after="0" w:line="240" w:lineRule="auto"/>
              <w:jc w:val="center"/>
              <w:rPr>
                <w:rFonts w:ascii="Times New Roman" w:eastAsia="Times New Roman" w:hAnsi="Times New Roman" w:cs="Times New Roman"/>
                <w:sz w:val="24"/>
                <w:szCs w:val="24"/>
              </w:rPr>
            </w:pPr>
            <w:r w:rsidRPr="00AC0901">
              <w:rPr>
                <w:rFonts w:ascii="Times New Roman" w:eastAsia="Times New Roman" w:hAnsi="Times New Roman" w:cs="Times New Roman"/>
                <w:sz w:val="24"/>
                <w:szCs w:val="24"/>
              </w:rPr>
              <w:t>Ac-</w:t>
            </w:r>
            <w:proofErr w:type="spellStart"/>
            <w:r w:rsidRPr="00AC0901">
              <w:rPr>
                <w:rFonts w:ascii="Times New Roman" w:eastAsia="Times New Roman" w:hAnsi="Times New Roman" w:cs="Times New Roman"/>
                <w:sz w:val="24"/>
                <w:szCs w:val="24"/>
              </w:rPr>
              <w:t>Ayl</w:t>
            </w:r>
            <w:proofErr w:type="spellEnd"/>
          </w:p>
        </w:tc>
        <w:tc>
          <w:tcPr>
            <w:tcW w:w="1193"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Support ratio</w:t>
            </w:r>
          </w:p>
        </w:tc>
      </w:tr>
      <w:tr w:rsidR="00AC0901" w:rsidRPr="00AC0901" w:rsidTr="00333E8E">
        <w:trPr>
          <w:trHeight w:val="315"/>
        </w:trPr>
        <w:tc>
          <w:tcPr>
            <w:tcW w:w="1273"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Slovenia</w:t>
            </w:r>
          </w:p>
        </w:tc>
        <w:tc>
          <w:tcPr>
            <w:tcW w:w="955"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39.9</w:t>
            </w:r>
          </w:p>
        </w:tc>
        <w:tc>
          <w:tcPr>
            <w:tcW w:w="954"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40.5</w:t>
            </w:r>
          </w:p>
        </w:tc>
        <w:tc>
          <w:tcPr>
            <w:tcW w:w="954"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-0.6</w:t>
            </w:r>
          </w:p>
        </w:tc>
        <w:tc>
          <w:tcPr>
            <w:tcW w:w="1292"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0.652</w:t>
            </w:r>
          </w:p>
        </w:tc>
        <w:tc>
          <w:tcPr>
            <w:tcW w:w="954"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42.7</w:t>
            </w:r>
          </w:p>
        </w:tc>
        <w:tc>
          <w:tcPr>
            <w:tcW w:w="954"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40.7</w:t>
            </w:r>
          </w:p>
        </w:tc>
        <w:tc>
          <w:tcPr>
            <w:tcW w:w="954"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193" w:type="dxa"/>
            <w:tcBorders>
              <w:top w:val="single" w:sz="4" w:space="0" w:color="auto"/>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0.614</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Japan</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0.719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0.719</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Sweden</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0.5</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0.729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0.703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Germany</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1.8</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46.1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3.5</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0.72</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Kenya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37.6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-2.9</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2.3</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0.713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Spain</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-0.3</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0.757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0.5</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0.744</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Brazil</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0.3</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0.775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47.1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0.732</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Finland</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0.778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0.744</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Austria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3.1</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0.802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4.6</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0.773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C71297" w:rsidP="00FF6FED">
            <w:pPr>
              <w:spacing w:after="0" w:line="240" w:lineRule="auto"/>
              <w:rPr>
                <w:rFonts w:ascii="Arial" w:eastAsia="Times New Roman" w:hAnsi="Arial" w:cs="Arial"/>
                <w:sz w:val="20"/>
                <w:szCs w:val="20"/>
              </w:rPr>
            </w:pPr>
            <w:r>
              <w:rPr>
                <w:rFonts w:ascii="Arial" w:eastAsia="Times New Roman" w:hAnsi="Arial" w:cs="Arial"/>
                <w:sz w:val="20"/>
                <w:szCs w:val="20"/>
              </w:rPr>
              <w:t xml:space="preserve">S. </w:t>
            </w:r>
            <w:r w:rsidR="00AC0901" w:rsidRPr="00AC0901">
              <w:rPr>
                <w:rFonts w:ascii="Arial" w:eastAsia="Times New Roman" w:hAnsi="Arial" w:cs="Arial"/>
                <w:sz w:val="20"/>
                <w:szCs w:val="20"/>
              </w:rPr>
              <w:t>Korea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41.7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0.806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0.773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C71297" w:rsidP="00FF6FED">
            <w:pPr>
              <w:spacing w:after="0" w:line="240" w:lineRule="auto"/>
              <w:rPr>
                <w:rFonts w:ascii="Arial" w:eastAsia="Times New Roman" w:hAnsi="Arial" w:cs="Arial"/>
                <w:sz w:val="20"/>
                <w:szCs w:val="20"/>
              </w:rPr>
            </w:pPr>
            <w:r>
              <w:rPr>
                <w:rFonts w:ascii="Arial" w:eastAsia="Times New Roman" w:hAnsi="Arial" w:cs="Arial"/>
                <w:sz w:val="20"/>
                <w:szCs w:val="20"/>
              </w:rPr>
              <w:t>US</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46.2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47.4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1.9</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0.793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Hungary</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0.811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0.738</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China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0.838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0.5</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0.793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Costa</w:t>
            </w:r>
            <w:r w:rsidR="00C71297">
              <w:rPr>
                <w:rFonts w:ascii="Arial" w:eastAsia="Times New Roman" w:hAnsi="Arial" w:cs="Arial"/>
                <w:sz w:val="20"/>
                <w:szCs w:val="20"/>
              </w:rPr>
              <w:t xml:space="preserve"> </w:t>
            </w:r>
            <w:r w:rsidRPr="00AC0901">
              <w:rPr>
                <w:rFonts w:ascii="Arial" w:eastAsia="Times New Roman" w:hAnsi="Arial" w:cs="Arial"/>
                <w:sz w:val="20"/>
                <w:szCs w:val="20"/>
              </w:rPr>
              <w:t>Rica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0.857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1.8</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0.841</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Uruguay</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41.9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-1.9</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0.859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0.1</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0.822</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Thailand</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41.6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-2.5</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0.866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1.0</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0.817</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Chile</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1.4</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0.843</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India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-3.0</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0.921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45.9</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1.5</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0.844</w:t>
            </w:r>
          </w:p>
        </w:tc>
      </w:tr>
      <w:tr w:rsidR="00AC0901" w:rsidRPr="00AC0901" w:rsidTr="00333E8E">
        <w:trPr>
          <w:trHeight w:val="31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Philippines</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40.2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-3.9</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0.935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45.1</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-0.5</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0.875</w:t>
            </w:r>
          </w:p>
        </w:tc>
      </w:tr>
      <w:tr w:rsidR="00AC0901" w:rsidRPr="00AC0901" w:rsidTr="00333E8E">
        <w:trPr>
          <w:trHeight w:val="25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Mexico</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43.7</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-1.2</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0.936</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0.1</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0.913</w:t>
            </w:r>
          </w:p>
        </w:tc>
      </w:tr>
      <w:tr w:rsidR="00AC0901" w:rsidRPr="00AC0901" w:rsidTr="00333E8E">
        <w:trPr>
          <w:trHeight w:val="25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Nigeria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38.0</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46.8</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-8.8</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0.955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46.2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49.4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-3.1</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0.944</w:t>
            </w:r>
          </w:p>
        </w:tc>
      </w:tr>
      <w:tr w:rsidR="00AC0901" w:rsidRPr="00AC0901" w:rsidTr="00333E8E">
        <w:trPr>
          <w:trHeight w:val="255"/>
        </w:trPr>
        <w:tc>
          <w:tcPr>
            <w:tcW w:w="127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Indonesia</w:t>
            </w:r>
          </w:p>
        </w:tc>
        <w:tc>
          <w:tcPr>
            <w:tcW w:w="955"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38.3</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43.4</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-5.1</w:t>
            </w:r>
          </w:p>
        </w:tc>
        <w:tc>
          <w:tcPr>
            <w:tcW w:w="1292"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0.982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42.5</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45.2</w:t>
            </w:r>
          </w:p>
        </w:tc>
        <w:tc>
          <w:tcPr>
            <w:tcW w:w="954"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-2.7</w:t>
            </w:r>
          </w:p>
        </w:tc>
        <w:tc>
          <w:tcPr>
            <w:tcW w:w="1193" w:type="dxa"/>
            <w:tcBorders>
              <w:top w:val="nil"/>
              <w:left w:val="nil"/>
              <w:bottom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0.948</w:t>
            </w:r>
          </w:p>
        </w:tc>
      </w:tr>
      <w:tr w:rsidR="00AC0901" w:rsidRPr="00AC0901" w:rsidTr="00C71297">
        <w:trPr>
          <w:trHeight w:val="255"/>
        </w:trPr>
        <w:tc>
          <w:tcPr>
            <w:tcW w:w="1273" w:type="dxa"/>
            <w:tcBorders>
              <w:top w:val="nil"/>
              <w:left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p>
        </w:tc>
        <w:tc>
          <w:tcPr>
            <w:tcW w:w="955"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954"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954"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1292"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954"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954"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c>
          <w:tcPr>
            <w:tcW w:w="954" w:type="dxa"/>
            <w:tcBorders>
              <w:top w:val="nil"/>
              <w:left w:val="nil"/>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p>
        </w:tc>
        <w:tc>
          <w:tcPr>
            <w:tcW w:w="1193" w:type="dxa"/>
            <w:tcBorders>
              <w:top w:val="nil"/>
              <w:left w:val="nil"/>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p>
        </w:tc>
      </w:tr>
      <w:tr w:rsidR="00AC0901" w:rsidRPr="00AC0901" w:rsidTr="00C71297">
        <w:trPr>
          <w:trHeight w:val="255"/>
        </w:trPr>
        <w:tc>
          <w:tcPr>
            <w:tcW w:w="1273"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rPr>
                <w:rFonts w:ascii="Arial" w:eastAsia="Times New Roman" w:hAnsi="Arial" w:cs="Arial"/>
                <w:sz w:val="20"/>
                <w:szCs w:val="20"/>
              </w:rPr>
            </w:pPr>
            <w:r w:rsidRPr="00AC0901">
              <w:rPr>
                <w:rFonts w:ascii="Arial" w:eastAsia="Times New Roman" w:hAnsi="Arial" w:cs="Arial"/>
                <w:sz w:val="20"/>
                <w:szCs w:val="20"/>
              </w:rPr>
              <w:t>Averages</w:t>
            </w:r>
          </w:p>
        </w:tc>
        <w:tc>
          <w:tcPr>
            <w:tcW w:w="955"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41.7</w:t>
            </w:r>
          </w:p>
        </w:tc>
        <w:tc>
          <w:tcPr>
            <w:tcW w:w="954"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43.0</w:t>
            </w:r>
          </w:p>
        </w:tc>
        <w:tc>
          <w:tcPr>
            <w:tcW w:w="954"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-1.27</w:t>
            </w:r>
          </w:p>
        </w:tc>
        <w:tc>
          <w:tcPr>
            <w:tcW w:w="1292"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0.825</w:t>
            </w:r>
          </w:p>
        </w:tc>
        <w:tc>
          <w:tcPr>
            <w:tcW w:w="954"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44.7</w:t>
            </w:r>
          </w:p>
        </w:tc>
        <w:tc>
          <w:tcPr>
            <w:tcW w:w="954"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43.6</w:t>
            </w:r>
          </w:p>
        </w:tc>
        <w:tc>
          <w:tcPr>
            <w:tcW w:w="954"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1.1</w:t>
            </w:r>
          </w:p>
        </w:tc>
        <w:tc>
          <w:tcPr>
            <w:tcW w:w="1193" w:type="dxa"/>
            <w:tcBorders>
              <w:top w:val="nil"/>
              <w:left w:val="nil"/>
              <w:bottom w:val="single" w:sz="4" w:space="0" w:color="auto"/>
              <w:right w:val="nil"/>
            </w:tcBorders>
            <w:shd w:val="clear" w:color="auto" w:fill="auto"/>
            <w:noWrap/>
            <w:vAlign w:val="bottom"/>
            <w:hideMark/>
          </w:tcPr>
          <w:p w:rsidR="00AC0901" w:rsidRPr="00AC0901" w:rsidRDefault="00AC0901" w:rsidP="00FF6FED">
            <w:pPr>
              <w:spacing w:after="0" w:line="240" w:lineRule="auto"/>
              <w:jc w:val="center"/>
              <w:rPr>
                <w:rFonts w:ascii="Arial" w:eastAsia="Times New Roman" w:hAnsi="Arial" w:cs="Arial"/>
                <w:sz w:val="20"/>
                <w:szCs w:val="20"/>
              </w:rPr>
            </w:pPr>
            <w:r w:rsidRPr="00AC0901">
              <w:rPr>
                <w:rFonts w:ascii="Arial" w:eastAsia="Times New Roman" w:hAnsi="Arial" w:cs="Arial"/>
                <w:sz w:val="20"/>
                <w:szCs w:val="20"/>
              </w:rPr>
              <w:t>0.791</w:t>
            </w:r>
          </w:p>
        </w:tc>
      </w:tr>
    </w:tbl>
    <w:p w:rsidR="00D6056B" w:rsidRDefault="00D6056B" w:rsidP="00FF6FED">
      <w:pPr>
        <w:spacing w:line="240" w:lineRule="auto"/>
      </w:pPr>
    </w:p>
    <w:p w:rsidR="0031581B" w:rsidRDefault="00D6056B" w:rsidP="00FF6FED">
      <w:pPr>
        <w:spacing w:line="240" w:lineRule="auto"/>
      </w:pPr>
      <w:r>
        <w:lastRenderedPageBreak/>
        <w:t xml:space="preserve">In the rich industrialized countries the mean age of consumption is highest in the US at over 47 years and lowest in Slovenia, Spain at 43 years and South Korea at 42 years.  If the mean age of consumption in the US were to decline to the South Korean value, the support ratio would increase by about </w:t>
      </w:r>
      <w:r w:rsidR="0031581B">
        <w:t>0.15 a</w:t>
      </w:r>
      <w:r w:rsidR="0009662A">
        <w:t xml:space="preserve"> gain of about </w:t>
      </w:r>
      <w:r w:rsidR="0031581B">
        <w:t xml:space="preserve">20%.  This is a crude approximation but gives a rough idea of the impact of alternative consumption and labor income profiles.  </w:t>
      </w:r>
    </w:p>
    <w:p w:rsidR="0031581B" w:rsidRDefault="0031581B" w:rsidP="00FF6FED">
      <w:pPr>
        <w:pStyle w:val="Heading1"/>
        <w:spacing w:line="240" w:lineRule="auto"/>
      </w:pPr>
      <w:r>
        <w:t>Maximum support ratio</w:t>
      </w:r>
    </w:p>
    <w:p w:rsidR="006322E2" w:rsidRDefault="00163AEA" w:rsidP="00FF6FED">
      <w:pPr>
        <w:spacing w:line="240" w:lineRule="auto"/>
      </w:pPr>
      <w:r>
        <w:t xml:space="preserve">The support ratio in steady-state, represented in continuous form, is:  </w:t>
      </w:r>
    </w:p>
    <w:p w:rsidR="006322E2" w:rsidRDefault="006322E2" w:rsidP="00FF6FED">
      <w:pPr>
        <w:pStyle w:val="MTDisplayEquation"/>
        <w:spacing w:line="240" w:lineRule="auto"/>
      </w:pPr>
      <w:r>
        <w:tab/>
      </w:r>
      <w:r w:rsidR="008F587C" w:rsidRPr="007765B3">
        <w:rPr>
          <w:position w:val="-32"/>
        </w:rPr>
        <w:object w:dxaOrig="3920" w:dyaOrig="740">
          <v:shape id="_x0000_i1025" type="#_x0000_t75" style="width:195.75pt;height:36.75pt" o:ole="">
            <v:imagedata r:id="rId29" o:title=""/>
          </v:shape>
          <o:OLEObject Type="Embed" ProgID="Equation.DSMT4" ShapeID="_x0000_i1025" DrawAspect="Content" ObjectID="_1353071388" r:id="rId3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50D83">
          <w:rPr>
            <w:noProof/>
          </w:rPr>
          <w:instrText>1</w:instrText>
        </w:r>
      </w:fldSimple>
      <w:r>
        <w:instrText>.</w:instrText>
      </w:r>
      <w:fldSimple w:instr=" SEQ MTEqn \c \* Arabic \* MERGEFORMAT ">
        <w:r w:rsidR="00F50D83">
          <w:rPr>
            <w:noProof/>
          </w:rPr>
          <w:instrText>3</w:instrText>
        </w:r>
      </w:fldSimple>
      <w:r>
        <w:instrText>)</w:instrText>
      </w:r>
      <w:r>
        <w:fldChar w:fldCharType="end"/>
      </w:r>
    </w:p>
    <w:p w:rsidR="006322E2" w:rsidRDefault="00163AEA" w:rsidP="00FF6FED">
      <w:pPr>
        <w:spacing w:line="240" w:lineRule="auto"/>
      </w:pPr>
      <w:r>
        <w:t xml:space="preserve">Where </w:t>
      </w:r>
      <w:r>
        <w:rPr>
          <w:i/>
        </w:rPr>
        <w:t xml:space="preserve">n </w:t>
      </w:r>
      <w:r>
        <w:t xml:space="preserve">is the population growth rate, </w:t>
      </w:r>
      <w:r w:rsidRPr="00163AEA">
        <w:rPr>
          <w:position w:val="-10"/>
        </w:rPr>
        <w:object w:dxaOrig="440" w:dyaOrig="320">
          <v:shape id="_x0000_i1026" type="#_x0000_t75" style="width:21.75pt;height:16.5pt" o:ole="">
            <v:imagedata r:id="rId31" o:title=""/>
          </v:shape>
          <o:OLEObject Type="Embed" ProgID="Equation.DSMT4" ShapeID="_x0000_i1026" DrawAspect="Content" ObjectID="_1353071389" r:id="rId32"/>
        </w:object>
      </w:r>
      <w:r>
        <w:t xml:space="preserve"> is expected years lived at age </w:t>
      </w:r>
      <w:r w:rsidRPr="00163AEA">
        <w:t>x</w:t>
      </w:r>
      <w:r>
        <w:t xml:space="preserve">, </w:t>
      </w:r>
      <w:r w:rsidRPr="00163AEA">
        <w:rPr>
          <w:position w:val="-12"/>
        </w:rPr>
        <w:object w:dxaOrig="540" w:dyaOrig="360">
          <v:shape id="_x0000_i1027" type="#_x0000_t75" style="width:27pt;height:18pt" o:ole="">
            <v:imagedata r:id="rId33" o:title=""/>
          </v:shape>
          <o:OLEObject Type="Embed" ProgID="Equation.DSMT4" ShapeID="_x0000_i1027" DrawAspect="Content" ObjectID="_1353071390" r:id="rId34"/>
        </w:object>
      </w:r>
      <w:r>
        <w:t xml:space="preserve"> is the age profile of labor income, and </w:t>
      </w:r>
      <w:r w:rsidRPr="00163AEA">
        <w:rPr>
          <w:position w:val="-10"/>
        </w:rPr>
        <w:object w:dxaOrig="499" w:dyaOrig="320">
          <v:shape id="_x0000_i1028" type="#_x0000_t75" style="width:24.75pt;height:16.5pt" o:ole="">
            <v:imagedata r:id="rId35" o:title=""/>
          </v:shape>
          <o:OLEObject Type="Embed" ProgID="Equation.DSMT4" ShapeID="_x0000_i1028" DrawAspect="Content" ObjectID="_1353071391" r:id="rId36"/>
        </w:object>
      </w:r>
      <w:r>
        <w:t xml:space="preserve">is the age profile of consumption.  </w:t>
      </w:r>
      <w:r w:rsidR="006322E2" w:rsidRPr="00163AEA">
        <w:t>Taking</w:t>
      </w:r>
      <w:r w:rsidR="006322E2">
        <w:t xml:space="preserve"> the derivative of the </w:t>
      </w:r>
      <w:proofErr w:type="spellStart"/>
      <w:r w:rsidR="006322E2">
        <w:t>ln</w:t>
      </w:r>
      <w:proofErr w:type="spellEnd"/>
      <w:r w:rsidR="006322E2">
        <w:t xml:space="preserve"> of the support ratio with respect to the population growth rate yields: </w:t>
      </w:r>
    </w:p>
    <w:p w:rsidR="006322E2" w:rsidRDefault="006322E2" w:rsidP="00FF6FED">
      <w:pPr>
        <w:pStyle w:val="MTDisplayEquation"/>
        <w:spacing w:line="240" w:lineRule="auto"/>
      </w:pPr>
      <w:r>
        <w:tab/>
      </w:r>
      <w:r w:rsidR="00163AEA" w:rsidRPr="00E45D98">
        <w:rPr>
          <w:position w:val="-120"/>
        </w:rPr>
        <w:object w:dxaOrig="4160" w:dyaOrig="2520">
          <v:shape id="_x0000_i1029" type="#_x0000_t75" style="width:208.5pt;height:126pt" o:ole="">
            <v:imagedata r:id="rId37" o:title=""/>
          </v:shape>
          <o:OLEObject Type="Embed" ProgID="Equation.DSMT4" ShapeID="_x0000_i1029" DrawAspect="Content" ObjectID="_1353071392" r:id="rId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50D83">
          <w:rPr>
            <w:noProof/>
          </w:rPr>
          <w:instrText>1</w:instrText>
        </w:r>
      </w:fldSimple>
      <w:r>
        <w:instrText>.</w:instrText>
      </w:r>
      <w:fldSimple w:instr=" SEQ MTEqn \c \* Arabic \* MERGEFORMAT ">
        <w:r w:rsidR="00F50D83">
          <w:rPr>
            <w:noProof/>
          </w:rPr>
          <w:instrText>4</w:instrText>
        </w:r>
      </w:fldSimple>
      <w:r>
        <w:instrText>)</w:instrText>
      </w:r>
      <w:r>
        <w:fldChar w:fldCharType="end"/>
      </w:r>
    </w:p>
    <w:p w:rsidR="006322E2" w:rsidRDefault="00163AEA" w:rsidP="00FF6FED">
      <w:pPr>
        <w:spacing w:line="240" w:lineRule="auto"/>
      </w:pPr>
      <w:r>
        <w:t xml:space="preserve">The partial effect of an increase in the population growth rate on the log support ratio is the difference between the mean age of </w:t>
      </w:r>
      <w:r w:rsidR="006322E2">
        <w:t xml:space="preserve">consumers </w:t>
      </w:r>
      <w:r>
        <w:t xml:space="preserve">weighted by their consumption </w:t>
      </w:r>
      <w:r w:rsidR="006322E2">
        <w:t>(</w:t>
      </w:r>
      <w:r w:rsidRPr="00E45D98">
        <w:rPr>
          <w:position w:val="-12"/>
        </w:rPr>
        <w:object w:dxaOrig="320" w:dyaOrig="360">
          <v:shape id="_x0000_i1030" type="#_x0000_t75" style="width:16.5pt;height:18pt" o:ole="">
            <v:imagedata r:id="rId39" o:title=""/>
          </v:shape>
          <o:OLEObject Type="Embed" ProgID="Equation.DSMT4" ShapeID="_x0000_i1030" DrawAspect="Content" ObjectID="_1353071393" r:id="rId40"/>
        </w:object>
      </w:r>
      <w:r w:rsidR="006322E2">
        <w:t xml:space="preserve">) and </w:t>
      </w:r>
      <w:r>
        <w:t xml:space="preserve">the mean age of </w:t>
      </w:r>
      <w:r w:rsidR="006322E2">
        <w:t xml:space="preserve">producers </w:t>
      </w:r>
      <w:r>
        <w:t xml:space="preserve">weighted by their labor income </w:t>
      </w:r>
      <w:r w:rsidR="006322E2">
        <w:t>(</w:t>
      </w:r>
      <w:r w:rsidRPr="00163AEA">
        <w:rPr>
          <w:position w:val="-14"/>
        </w:rPr>
        <w:object w:dxaOrig="340" w:dyaOrig="380">
          <v:shape id="_x0000_i1031" type="#_x0000_t75" style="width:17.25pt;height:19.5pt" o:ole="">
            <v:imagedata r:id="rId41" o:title=""/>
          </v:shape>
          <o:OLEObject Type="Embed" ProgID="Equation.DSMT4" ShapeID="_x0000_i1031" DrawAspect="Content" ObjectID="_1353071394" r:id="rId42"/>
        </w:object>
      </w:r>
      <w:r w:rsidR="006322E2">
        <w:t xml:space="preserve">).  The maximum support ratio is realized when the mean ages are equal.  If the mean age of consumers exceeds the mean age of producers, an increase in </w:t>
      </w:r>
      <w:r w:rsidR="00E0249E">
        <w:t xml:space="preserve">the population growth rate or in </w:t>
      </w:r>
      <w:r w:rsidR="006322E2">
        <w:t>fertility will lead to a higher support ratio.  If</w:t>
      </w:r>
      <w:r w:rsidR="00C635D1">
        <w:t xml:space="preserve"> the mean age of effective producers exceed</w:t>
      </w:r>
      <w:r w:rsidR="006322E2">
        <w:t xml:space="preserve">s the mean age of </w:t>
      </w:r>
      <w:r w:rsidR="00C635D1">
        <w:t xml:space="preserve">effective </w:t>
      </w:r>
      <w:r w:rsidR="006322E2">
        <w:t>consumers, an incr</w:t>
      </w:r>
      <w:r w:rsidR="00C635D1">
        <w:t xml:space="preserve">ease in the </w:t>
      </w:r>
      <w:r w:rsidR="00E0249E">
        <w:t xml:space="preserve">population growth rate or the </w:t>
      </w:r>
      <w:r w:rsidR="00C635D1">
        <w:t xml:space="preserve">fertility rate </w:t>
      </w:r>
      <w:r w:rsidR="006322E2">
        <w:t>lead</w:t>
      </w:r>
      <w:r w:rsidR="00C635D1">
        <w:t>s</w:t>
      </w:r>
      <w:r w:rsidR="006322E2">
        <w:t xml:space="preserve"> to a decline in the support ratio.  </w:t>
      </w:r>
    </w:p>
    <w:p w:rsidR="00E0249E" w:rsidRDefault="00897224" w:rsidP="00FF6FED">
      <w:pPr>
        <w:spacing w:line="240" w:lineRule="auto"/>
      </w:pPr>
      <w:r>
        <w:t>Two sets of results are reported below.  In one set, which we emphasize in the discussion, the</w:t>
      </w:r>
      <w:r w:rsidR="00E0249E">
        <w:t xml:space="preserve"> own-survival rates </w:t>
      </w:r>
      <w:r>
        <w:t xml:space="preserve">are used.  In the second set of results, </w:t>
      </w:r>
      <w:r w:rsidR="00E0249E">
        <w:t>the Japan survival rates are used.  We use</w:t>
      </w:r>
      <w:r>
        <w:t xml:space="preserve"> a</w:t>
      </w:r>
      <w:r w:rsidR="00E0249E">
        <w:t xml:space="preserve"> discrete formulation and solve</w:t>
      </w:r>
      <w:r>
        <w:t xml:space="preserve"> iteratively for the popul</w:t>
      </w:r>
      <w:r w:rsidR="00E0249E">
        <w:t>ation growth rate that equalizes</w:t>
      </w:r>
      <w:r>
        <w:t xml:space="preserve"> the mean ages of effective consumers and producers.  The corresponding total fertility rate and support ratios are reported, as well.</w:t>
      </w:r>
    </w:p>
    <w:p w:rsidR="00E0249E" w:rsidRDefault="00E0249E" w:rsidP="00FF6FED">
      <w:pPr>
        <w:spacing w:after="0" w:line="240" w:lineRule="auto"/>
        <w:rPr>
          <w:rFonts w:eastAsia="Times New Roman" w:cstheme="minorHAnsi"/>
        </w:rPr>
      </w:pPr>
      <w:r w:rsidRPr="00E0249E">
        <w:t xml:space="preserve">A relatively old population is advantageous in countries in which dependency is relatively high at young ages and relatively low at young ages.  Conditions that would favor an old population would be high spending and low labor income for children and/or low consumption and high labor income for the elderly.  Nigeria is something of an extreme case in this regard because labor income is very low for children and very high for older ages.  The consumption profile is similar to what we find for other countries, relatively flat.  In any case the economic lifecycle in Nigeria is at a maximum when the mean </w:t>
      </w:r>
      <w:r w:rsidRPr="00E0249E">
        <w:lastRenderedPageBreak/>
        <w:t xml:space="preserve">ages of consumption and labor income are greater than 50, a benchmark no other country reaches.  Given the current survival schedule in Nigeria, such an old population can be realized only if the fertility rate is very low (1.3) and population is experiencing rapid decline (-3.1% per year).  </w:t>
      </w:r>
      <w:r w:rsidRPr="00E0249E">
        <w:br/>
      </w:r>
      <w:r>
        <w:rPr>
          <w:rFonts w:eastAsia="Times New Roman" w:cstheme="minorHAnsi"/>
        </w:rPr>
        <w:br/>
        <w:t>Austria represents the other polar extreme among our NTA countries</w:t>
      </w:r>
      <w:r w:rsidR="00292EF0">
        <w:rPr>
          <w:rFonts w:eastAsia="Times New Roman" w:cstheme="minorHAnsi"/>
        </w:rPr>
        <w:t xml:space="preserve"> where a mean age of less than 40 </w:t>
      </w:r>
      <w:r>
        <w:rPr>
          <w:rFonts w:eastAsia="Times New Roman" w:cstheme="minorHAnsi"/>
        </w:rPr>
        <w:t xml:space="preserve">maximizes the support ratio.  In no other country is the maximum realized when the mean age of effective consumers and effective producers below 40.  Austria </w:t>
      </w:r>
      <w:r w:rsidR="00292EF0">
        <w:rPr>
          <w:rFonts w:eastAsia="Times New Roman" w:cstheme="minorHAnsi"/>
        </w:rPr>
        <w:t xml:space="preserve">has </w:t>
      </w:r>
      <w:r>
        <w:rPr>
          <w:rFonts w:eastAsia="Times New Roman" w:cstheme="minorHAnsi"/>
        </w:rPr>
        <w:t>very high labor income among young adults</w:t>
      </w:r>
      <w:r w:rsidR="00292EF0">
        <w:rPr>
          <w:rFonts w:eastAsia="Times New Roman" w:cstheme="minorHAnsi"/>
        </w:rPr>
        <w:t xml:space="preserve"> and an </w:t>
      </w:r>
      <w:r>
        <w:rPr>
          <w:rFonts w:eastAsia="Times New Roman" w:cstheme="minorHAnsi"/>
        </w:rPr>
        <w:t xml:space="preserve">early age at retirement.  The result is that the support ratio would be maximized with a TFR of 2.6 and a population growth rate of 0.8% per year.  </w:t>
      </w:r>
    </w:p>
    <w:p w:rsidR="00E0249E" w:rsidRDefault="00E0249E" w:rsidP="00FF6FED">
      <w:pPr>
        <w:spacing w:after="0" w:line="240" w:lineRule="auto"/>
        <w:rPr>
          <w:rFonts w:eastAsia="Times New Roman" w:cstheme="minorHAnsi"/>
        </w:rPr>
      </w:pPr>
    </w:p>
    <w:p w:rsidR="00E0249E" w:rsidRDefault="00E0249E" w:rsidP="00FF6FED">
      <w:pPr>
        <w:spacing w:after="0" w:line="240" w:lineRule="auto"/>
        <w:rPr>
          <w:rFonts w:eastAsia="Times New Roman" w:cstheme="minorHAnsi"/>
        </w:rPr>
      </w:pPr>
      <w:r>
        <w:rPr>
          <w:rFonts w:eastAsia="Times New Roman" w:cstheme="minorHAnsi"/>
        </w:rPr>
        <w:t xml:space="preserve">In many countries, the fertility that maximizes the support ratio is close to replacement.  In 16 of the 22 countries, a total fertility rate between 1.8 and 2.2 produces the maximum support ratio.  Only in Germany and Austria does a TFR above 2.2 lead to a higher support ratio.  Three low income countries besides Nigeria have SR-maximizing total fertility rates below 1.8.  These are Indonesia, the Philippines, and Thailand – all countries with relatively low consumption and high labor income among the elderly.   </w:t>
      </w:r>
    </w:p>
    <w:p w:rsidR="00E0249E" w:rsidRDefault="00E0249E" w:rsidP="00FF6FED">
      <w:pPr>
        <w:spacing w:after="0" w:line="240" w:lineRule="auto"/>
        <w:rPr>
          <w:rFonts w:eastAsia="Times New Roman" w:cstheme="minorHAnsi"/>
        </w:rPr>
      </w:pPr>
    </w:p>
    <w:tbl>
      <w:tblPr>
        <w:tblW w:w="8340" w:type="dxa"/>
        <w:tblInd w:w="93" w:type="dxa"/>
        <w:tblLook w:val="04A0" w:firstRow="1" w:lastRow="0" w:firstColumn="1" w:lastColumn="0" w:noHBand="0" w:noVBand="1"/>
      </w:tblPr>
      <w:tblGrid>
        <w:gridCol w:w="1900"/>
        <w:gridCol w:w="1640"/>
        <w:gridCol w:w="960"/>
        <w:gridCol w:w="960"/>
        <w:gridCol w:w="960"/>
        <w:gridCol w:w="960"/>
        <w:gridCol w:w="960"/>
      </w:tblGrid>
      <w:tr w:rsidR="005729DD" w:rsidRPr="005729DD" w:rsidTr="008F587C">
        <w:trPr>
          <w:trHeight w:val="765"/>
        </w:trPr>
        <w:tc>
          <w:tcPr>
            <w:tcW w:w="8340" w:type="dxa"/>
            <w:gridSpan w:val="7"/>
            <w:tcBorders>
              <w:top w:val="nil"/>
              <w:left w:val="nil"/>
              <w:bottom w:val="single" w:sz="4" w:space="0" w:color="auto"/>
              <w:right w:val="nil"/>
            </w:tcBorders>
            <w:shd w:val="clear" w:color="auto" w:fill="auto"/>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 xml:space="preserve">Table </w:t>
            </w:r>
            <w:r w:rsidR="00FF6FED">
              <w:rPr>
                <w:rFonts w:eastAsia="Times New Roman" w:cstheme="minorHAnsi"/>
              </w:rPr>
              <w:t>3</w:t>
            </w:r>
            <w:r w:rsidRPr="005729DD">
              <w:rPr>
                <w:rFonts w:eastAsia="Times New Roman" w:cstheme="minorHAnsi"/>
              </w:rPr>
              <w:t xml:space="preserve">. Maximum support ratio and corresponding mean ages, TFR, and population growth rates conditional on age profiles of consumption and labor income, own survival rates for 2010. </w:t>
            </w:r>
          </w:p>
        </w:tc>
      </w:tr>
      <w:tr w:rsidR="005729DD" w:rsidRPr="005729DD" w:rsidTr="008F587C">
        <w:trPr>
          <w:trHeight w:val="780"/>
        </w:trPr>
        <w:tc>
          <w:tcPr>
            <w:tcW w:w="190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Region</w:t>
            </w:r>
          </w:p>
        </w:tc>
        <w:tc>
          <w:tcPr>
            <w:tcW w:w="164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Country</w:t>
            </w:r>
          </w:p>
        </w:tc>
        <w:tc>
          <w:tcPr>
            <w:tcW w:w="96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Ac</w:t>
            </w:r>
          </w:p>
        </w:tc>
        <w:tc>
          <w:tcPr>
            <w:tcW w:w="96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jc w:val="center"/>
              <w:rPr>
                <w:rFonts w:eastAsia="Times New Roman" w:cstheme="minorHAnsi"/>
              </w:rPr>
            </w:pPr>
            <w:proofErr w:type="spellStart"/>
            <w:r w:rsidRPr="005729DD">
              <w:rPr>
                <w:rFonts w:eastAsia="Times New Roman" w:cstheme="minorHAnsi"/>
              </w:rPr>
              <w:t>Ayl</w:t>
            </w:r>
            <w:proofErr w:type="spellEnd"/>
          </w:p>
        </w:tc>
        <w:tc>
          <w:tcPr>
            <w:tcW w:w="96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TFR</w:t>
            </w:r>
          </w:p>
        </w:tc>
        <w:tc>
          <w:tcPr>
            <w:tcW w:w="96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Support ratio</w:t>
            </w:r>
          </w:p>
        </w:tc>
        <w:tc>
          <w:tcPr>
            <w:tcW w:w="960" w:type="dxa"/>
            <w:tcBorders>
              <w:top w:val="nil"/>
              <w:left w:val="nil"/>
              <w:bottom w:val="single" w:sz="4" w:space="0" w:color="auto"/>
              <w:right w:val="nil"/>
            </w:tcBorders>
            <w:shd w:val="clear" w:color="auto" w:fill="auto"/>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Pop growth rate (%)</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Africa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Kenya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41.6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41.6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-0.820</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Africa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Nigeria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51.6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51.6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1.3</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1.10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-3.121</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China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-0.610</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Japan</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0.133</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South Korea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-0.554</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Austria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38.7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38.7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0.753</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Finland</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0.000</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Germany</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0.75</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0.414</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Hungary</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-0.534</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Slovenia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40.7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40.7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0.65</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-0.136</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Spain</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2.0</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-0.061</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Sweden</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0.73</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0.091</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Europe/US</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US</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0.229</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Latin America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Brazil</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0.085</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Latin America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Chile</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2.1</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0.003</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Latin America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Costa Rica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43.3</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43.3</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2.2</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0.261</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Latin America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Mexico</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0.94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-0.386</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Latin America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Uruguay</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44.5</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44.5</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-0.483</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SSE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India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44.7</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1.9</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0.94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-0.998</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SSE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Indonesia</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47.4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47.4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1.3</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1.04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-2.021</w:t>
            </w:r>
          </w:p>
        </w:tc>
      </w:tr>
      <w:tr w:rsidR="005729DD" w:rsidRPr="005729DD" w:rsidTr="008F587C">
        <w:trPr>
          <w:trHeight w:val="315"/>
        </w:trPr>
        <w:tc>
          <w:tcPr>
            <w:tcW w:w="190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SSE Asia</w:t>
            </w:r>
          </w:p>
        </w:tc>
        <w:tc>
          <w:tcPr>
            <w:tcW w:w="164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Philippines</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46.4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46.4</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1.5</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0.96</w:t>
            </w:r>
          </w:p>
        </w:tc>
        <w:tc>
          <w:tcPr>
            <w:tcW w:w="960" w:type="dxa"/>
            <w:tcBorders>
              <w:top w:val="nil"/>
              <w:left w:val="nil"/>
              <w:bottom w:val="nil"/>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-1.295</w:t>
            </w:r>
          </w:p>
        </w:tc>
      </w:tr>
      <w:tr w:rsidR="005729DD" w:rsidRPr="005729DD" w:rsidTr="008F587C">
        <w:trPr>
          <w:trHeight w:val="315"/>
        </w:trPr>
        <w:tc>
          <w:tcPr>
            <w:tcW w:w="190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SSE Asia</w:t>
            </w:r>
          </w:p>
        </w:tc>
        <w:tc>
          <w:tcPr>
            <w:tcW w:w="164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rPr>
                <w:rFonts w:eastAsia="Times New Roman" w:cstheme="minorHAnsi"/>
              </w:rPr>
            </w:pPr>
            <w:r w:rsidRPr="005729DD">
              <w:rPr>
                <w:rFonts w:eastAsia="Times New Roman" w:cstheme="minorHAnsi"/>
              </w:rPr>
              <w:t>Thailand</w:t>
            </w:r>
          </w:p>
        </w:tc>
        <w:tc>
          <w:tcPr>
            <w:tcW w:w="96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42.7</w:t>
            </w:r>
          </w:p>
        </w:tc>
        <w:tc>
          <w:tcPr>
            <w:tcW w:w="96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42.7</w:t>
            </w:r>
          </w:p>
        </w:tc>
        <w:tc>
          <w:tcPr>
            <w:tcW w:w="96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1.7</w:t>
            </w:r>
          </w:p>
        </w:tc>
        <w:tc>
          <w:tcPr>
            <w:tcW w:w="96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0.88</w:t>
            </w:r>
          </w:p>
        </w:tc>
        <w:tc>
          <w:tcPr>
            <w:tcW w:w="960" w:type="dxa"/>
            <w:tcBorders>
              <w:top w:val="nil"/>
              <w:left w:val="nil"/>
              <w:bottom w:val="single" w:sz="4" w:space="0" w:color="auto"/>
              <w:right w:val="nil"/>
            </w:tcBorders>
            <w:shd w:val="clear" w:color="auto" w:fill="auto"/>
            <w:noWrap/>
            <w:vAlign w:val="bottom"/>
            <w:hideMark/>
          </w:tcPr>
          <w:p w:rsidR="005729DD" w:rsidRPr="005729DD" w:rsidRDefault="005729DD" w:rsidP="00FF6FED">
            <w:pPr>
              <w:spacing w:after="0" w:line="240" w:lineRule="auto"/>
              <w:jc w:val="center"/>
              <w:rPr>
                <w:rFonts w:eastAsia="Times New Roman" w:cstheme="minorHAnsi"/>
              </w:rPr>
            </w:pPr>
            <w:r w:rsidRPr="005729DD">
              <w:rPr>
                <w:rFonts w:eastAsia="Times New Roman" w:cstheme="minorHAnsi"/>
              </w:rPr>
              <w:t>-0.734</w:t>
            </w:r>
          </w:p>
        </w:tc>
      </w:tr>
    </w:tbl>
    <w:p w:rsidR="00292EF0" w:rsidRDefault="00292EF0" w:rsidP="00FF6FED">
      <w:pPr>
        <w:spacing w:after="0" w:line="240" w:lineRule="auto"/>
        <w:rPr>
          <w:rFonts w:eastAsia="Times New Roman" w:cstheme="minorHAnsi"/>
        </w:rPr>
      </w:pPr>
    </w:p>
    <w:p w:rsidR="00292EF0" w:rsidRDefault="00292EF0" w:rsidP="00FF6FED">
      <w:pPr>
        <w:spacing w:after="0" w:line="240" w:lineRule="auto"/>
        <w:rPr>
          <w:rFonts w:eastAsia="Times New Roman" w:cstheme="minorHAnsi"/>
        </w:rPr>
      </w:pPr>
      <w:r>
        <w:rPr>
          <w:rFonts w:eastAsia="Times New Roman" w:cstheme="minorHAnsi"/>
        </w:rPr>
        <w:t>If we turn our attention to the calculations employing survival rates for Japan, we see that again an old population is favored in Nigeria and a young population in Austria.  In only two countries is substantial population decline an advantage – Nigeria and Indonesia, both of which realize their SR maximum with a rate of population decline of almost -1% per year.  In the Philippines very modest population decline is favorable.  In four countries, Kenya,</w:t>
      </w:r>
      <w:r w:rsidR="00DC3EF3">
        <w:rPr>
          <w:rFonts w:eastAsia="Times New Roman" w:cstheme="minorHAnsi"/>
        </w:rPr>
        <w:t xml:space="preserve"> Austria, Germany, and Brazil, </w:t>
      </w:r>
      <w:r>
        <w:rPr>
          <w:rFonts w:eastAsia="Times New Roman" w:cstheme="minorHAnsi"/>
        </w:rPr>
        <w:t xml:space="preserve">a population growth rate in excess of 0.5% per year maximizes the support ratio.  In the remaining 16 countries a population growth between 0.0 and 0.5% per year maximizes the support ratio.  The TFRs range as high as </w:t>
      </w:r>
      <w:r w:rsidR="00DC3EF3">
        <w:rPr>
          <w:rFonts w:eastAsia="Times New Roman" w:cstheme="minorHAnsi"/>
        </w:rPr>
        <w:t xml:space="preserve">2.6 in Germany and as low as 1.6 in Indonesia and Nigeria.  </w:t>
      </w:r>
      <w:proofErr w:type="gramStart"/>
      <w:r w:rsidR="00DC3EF3">
        <w:rPr>
          <w:rFonts w:eastAsia="Times New Roman" w:cstheme="minorHAnsi"/>
        </w:rPr>
        <w:t>In most countries, a TFR modestly greater than replacement leads to the maximum support ratio.</w:t>
      </w:r>
      <w:proofErr w:type="gramEnd"/>
      <w:r w:rsidR="00DC3EF3">
        <w:rPr>
          <w:rFonts w:eastAsia="Times New Roman" w:cstheme="minorHAnsi"/>
        </w:rPr>
        <w:t xml:space="preserve"> </w:t>
      </w:r>
    </w:p>
    <w:tbl>
      <w:tblPr>
        <w:tblW w:w="8354" w:type="dxa"/>
        <w:tblInd w:w="93" w:type="dxa"/>
        <w:tblLook w:val="04A0" w:firstRow="1" w:lastRow="0" w:firstColumn="1" w:lastColumn="0" w:noHBand="0" w:noVBand="1"/>
      </w:tblPr>
      <w:tblGrid>
        <w:gridCol w:w="1900"/>
        <w:gridCol w:w="1640"/>
        <w:gridCol w:w="960"/>
        <w:gridCol w:w="960"/>
        <w:gridCol w:w="960"/>
        <w:gridCol w:w="974"/>
        <w:gridCol w:w="960"/>
      </w:tblGrid>
      <w:tr w:rsidR="008F587C" w:rsidRPr="006322E2" w:rsidTr="003D7586">
        <w:trPr>
          <w:trHeight w:val="720"/>
        </w:trPr>
        <w:tc>
          <w:tcPr>
            <w:tcW w:w="8354" w:type="dxa"/>
            <w:gridSpan w:val="7"/>
            <w:tcBorders>
              <w:top w:val="nil"/>
              <w:left w:val="nil"/>
              <w:bottom w:val="single" w:sz="4" w:space="0" w:color="auto"/>
              <w:right w:val="nil"/>
            </w:tcBorders>
            <w:shd w:val="clear" w:color="auto" w:fill="auto"/>
            <w:hideMark/>
          </w:tcPr>
          <w:p w:rsidR="00292EF0" w:rsidRDefault="00292EF0" w:rsidP="00FF6FED">
            <w:pPr>
              <w:spacing w:line="240" w:lineRule="auto"/>
              <w:rPr>
                <w:rFonts w:asciiTheme="majorHAnsi" w:hAnsiTheme="majorHAnsi"/>
              </w:rPr>
            </w:pPr>
          </w:p>
          <w:p w:rsidR="008F587C" w:rsidRPr="006322E2" w:rsidRDefault="008F587C" w:rsidP="00FF6FED">
            <w:pPr>
              <w:spacing w:line="240" w:lineRule="auto"/>
              <w:rPr>
                <w:rFonts w:asciiTheme="majorHAnsi" w:hAnsiTheme="majorHAnsi"/>
              </w:rPr>
            </w:pPr>
            <w:r w:rsidRPr="006322E2">
              <w:rPr>
                <w:rFonts w:asciiTheme="majorHAnsi" w:hAnsiTheme="majorHAnsi"/>
              </w:rPr>
              <w:t>Table</w:t>
            </w:r>
            <w:r w:rsidR="00FF6FED">
              <w:rPr>
                <w:rFonts w:asciiTheme="majorHAnsi" w:hAnsiTheme="majorHAnsi"/>
              </w:rPr>
              <w:t xml:space="preserve"> </w:t>
            </w:r>
            <w:proofErr w:type="gramStart"/>
            <w:r w:rsidR="00FF6FED">
              <w:rPr>
                <w:rFonts w:asciiTheme="majorHAnsi" w:hAnsiTheme="majorHAnsi"/>
              </w:rPr>
              <w:t>4</w:t>
            </w:r>
            <w:r w:rsidRPr="006322E2">
              <w:rPr>
                <w:rFonts w:asciiTheme="majorHAnsi" w:hAnsiTheme="majorHAnsi"/>
              </w:rPr>
              <w:t xml:space="preserve"> .</w:t>
            </w:r>
            <w:proofErr w:type="gramEnd"/>
            <w:r w:rsidRPr="006322E2">
              <w:rPr>
                <w:rFonts w:asciiTheme="majorHAnsi" w:hAnsiTheme="majorHAnsi"/>
              </w:rPr>
              <w:t xml:space="preserve"> Maximum support ratio and corresponding mean ages, TFR, and population growth rates conditional on age profiles of consumption and labor income, Japan survival rates for 2010. </w:t>
            </w:r>
          </w:p>
        </w:tc>
      </w:tr>
      <w:tr w:rsidR="008F587C" w:rsidRPr="006322E2" w:rsidTr="003D7586">
        <w:trPr>
          <w:trHeight w:val="780"/>
        </w:trPr>
        <w:tc>
          <w:tcPr>
            <w:tcW w:w="190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Region</w:t>
            </w:r>
          </w:p>
        </w:tc>
        <w:tc>
          <w:tcPr>
            <w:tcW w:w="164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Country</w:t>
            </w:r>
          </w:p>
        </w:tc>
        <w:tc>
          <w:tcPr>
            <w:tcW w:w="96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jc w:val="center"/>
              <w:rPr>
                <w:rFonts w:asciiTheme="majorHAnsi" w:eastAsia="Times New Roman" w:hAnsiTheme="majorHAnsi" w:cs="Times New Roman"/>
              </w:rPr>
            </w:pPr>
            <w:r w:rsidRPr="006322E2">
              <w:rPr>
                <w:rFonts w:asciiTheme="majorHAnsi" w:eastAsia="Times New Roman" w:hAnsiTheme="majorHAnsi" w:cs="Times New Roman"/>
              </w:rPr>
              <w:t>Ac</w:t>
            </w:r>
          </w:p>
        </w:tc>
        <w:tc>
          <w:tcPr>
            <w:tcW w:w="96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jc w:val="center"/>
              <w:rPr>
                <w:rFonts w:asciiTheme="majorHAnsi" w:eastAsia="Times New Roman" w:hAnsiTheme="majorHAnsi" w:cs="Times New Roman"/>
              </w:rPr>
            </w:pPr>
            <w:proofErr w:type="spellStart"/>
            <w:r w:rsidRPr="006322E2">
              <w:rPr>
                <w:rFonts w:asciiTheme="majorHAnsi" w:eastAsia="Times New Roman" w:hAnsiTheme="majorHAnsi" w:cs="Times New Roman"/>
              </w:rPr>
              <w:t>Ayl</w:t>
            </w:r>
            <w:proofErr w:type="spellEnd"/>
          </w:p>
        </w:tc>
        <w:tc>
          <w:tcPr>
            <w:tcW w:w="96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jc w:val="center"/>
              <w:rPr>
                <w:rFonts w:asciiTheme="majorHAnsi" w:eastAsia="Times New Roman" w:hAnsiTheme="majorHAnsi" w:cs="Times New Roman"/>
              </w:rPr>
            </w:pPr>
            <w:r w:rsidRPr="006322E2">
              <w:rPr>
                <w:rFonts w:asciiTheme="majorHAnsi" w:eastAsia="Times New Roman" w:hAnsiTheme="majorHAnsi" w:cs="Times New Roman"/>
              </w:rPr>
              <w:t>TFR</w:t>
            </w:r>
          </w:p>
        </w:tc>
        <w:tc>
          <w:tcPr>
            <w:tcW w:w="974"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jc w:val="center"/>
              <w:rPr>
                <w:rFonts w:asciiTheme="majorHAnsi" w:eastAsia="Times New Roman" w:hAnsiTheme="majorHAnsi" w:cs="Times New Roman"/>
              </w:rPr>
            </w:pPr>
            <w:r w:rsidRPr="006322E2">
              <w:rPr>
                <w:rFonts w:asciiTheme="majorHAnsi" w:eastAsia="Times New Roman" w:hAnsiTheme="majorHAnsi" w:cs="Times New Roman"/>
              </w:rPr>
              <w:t>Support ratio</w:t>
            </w:r>
          </w:p>
        </w:tc>
        <w:tc>
          <w:tcPr>
            <w:tcW w:w="960" w:type="dxa"/>
            <w:tcBorders>
              <w:top w:val="nil"/>
              <w:left w:val="nil"/>
              <w:bottom w:val="single" w:sz="4" w:space="0" w:color="auto"/>
              <w:right w:val="nil"/>
            </w:tcBorders>
            <w:shd w:val="clear" w:color="auto" w:fill="auto"/>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Pop growth rate (%)</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Africa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Kenya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41.3</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41.3</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2.4</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0.72</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0.553</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Africa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Nigeria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50.8</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50.8</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1.6</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0.96</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-0.844</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China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42.6</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42.6</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w:t>
            </w:r>
            <w:r w:rsidR="00DC3EF3" w:rsidRPr="00DC3EF3">
              <w:rPr>
                <w:rFonts w:asciiTheme="majorHAnsi" w:eastAsia="Times New Roman" w:hAnsiTheme="majorHAnsi" w:cs="Arial"/>
              </w:rPr>
              <w:t>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0.79</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0.132</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Japan</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44.9</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44.9</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2.2</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0.72</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0.133</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South Korea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42.1</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2.1</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0.77</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-0.004</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Austria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38.4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38.4</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2.4</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0.79</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1.045</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Finland</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42.3</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42.3</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0.75</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0.404</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Germany</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41.7</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41.7</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2.6</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0.73</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0.751</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Hungary</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42.5</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42.5</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2.4</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0.436</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Slovenia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40.3</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40.3</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0.62</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0.378</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Spain</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42.7</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42.7</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2.2</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0.120</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Sweden</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43.4</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0.347</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Europe/US</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US</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44.8</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44.8</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0.80</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0.435</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Latin America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Brazil</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43.0</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43.0</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2.4</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0.700</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Latin America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Chile</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42.9</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42.9</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0.85</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0.361</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Latin America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Costa Rica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43.1</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2.4</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0.473</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Latin America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Mexico</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44.1</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2.1</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0.91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0.025</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Latin America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Uruguay</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44.1</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44.1</w:t>
            </w:r>
          </w:p>
        </w:tc>
        <w:tc>
          <w:tcPr>
            <w:tcW w:w="960" w:type="dxa"/>
            <w:tcBorders>
              <w:top w:val="nil"/>
              <w:left w:val="nil"/>
              <w:bottom w:val="nil"/>
              <w:right w:val="nil"/>
            </w:tcBorders>
            <w:shd w:val="clear" w:color="auto" w:fill="auto"/>
            <w:noWrap/>
            <w:vAlign w:val="bottom"/>
            <w:hideMark/>
          </w:tcPr>
          <w:p w:rsidR="008F587C" w:rsidRPr="00DC3EF3" w:rsidRDefault="008F587C"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2.1</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0.82</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0.029</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SSE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India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43.8</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43.8</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2.3</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0.85</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0.383</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SSE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Indonesia</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47.3</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47.3</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1.6</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0.96</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-0.865</w:t>
            </w:r>
          </w:p>
        </w:tc>
      </w:tr>
      <w:tr w:rsidR="008F587C" w:rsidRPr="006322E2" w:rsidTr="003D7586">
        <w:trPr>
          <w:trHeight w:val="315"/>
        </w:trPr>
        <w:tc>
          <w:tcPr>
            <w:tcW w:w="190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SSE Asia</w:t>
            </w:r>
          </w:p>
        </w:tc>
        <w:tc>
          <w:tcPr>
            <w:tcW w:w="164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Philippines</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45.4</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45.4</w:t>
            </w:r>
          </w:p>
        </w:tc>
        <w:tc>
          <w:tcPr>
            <w:tcW w:w="960" w:type="dxa"/>
            <w:tcBorders>
              <w:top w:val="nil"/>
              <w:left w:val="nil"/>
              <w:bottom w:val="nil"/>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2.0</w:t>
            </w:r>
          </w:p>
        </w:tc>
        <w:tc>
          <w:tcPr>
            <w:tcW w:w="974"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0.88</w:t>
            </w:r>
          </w:p>
        </w:tc>
        <w:tc>
          <w:tcPr>
            <w:tcW w:w="960" w:type="dxa"/>
            <w:tcBorders>
              <w:top w:val="nil"/>
              <w:left w:val="nil"/>
              <w:bottom w:val="nil"/>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-0.144</w:t>
            </w:r>
          </w:p>
        </w:tc>
      </w:tr>
      <w:tr w:rsidR="008F587C" w:rsidRPr="006322E2" w:rsidTr="003D7586">
        <w:trPr>
          <w:trHeight w:val="315"/>
        </w:trPr>
        <w:tc>
          <w:tcPr>
            <w:tcW w:w="1900"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Arial"/>
              </w:rPr>
            </w:pPr>
            <w:r w:rsidRPr="006322E2">
              <w:rPr>
                <w:rFonts w:asciiTheme="majorHAnsi" w:eastAsia="Times New Roman" w:hAnsiTheme="majorHAnsi" w:cs="Arial"/>
              </w:rPr>
              <w:t>SSE Asia</w:t>
            </w:r>
          </w:p>
        </w:tc>
        <w:tc>
          <w:tcPr>
            <w:tcW w:w="1640"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rPr>
                <w:rFonts w:asciiTheme="majorHAnsi" w:eastAsia="Times New Roman" w:hAnsiTheme="majorHAnsi" w:cs="Times New Roman"/>
              </w:rPr>
            </w:pPr>
            <w:r w:rsidRPr="006322E2">
              <w:rPr>
                <w:rFonts w:asciiTheme="majorHAnsi" w:eastAsia="Times New Roman" w:hAnsiTheme="majorHAnsi" w:cs="Times New Roman"/>
              </w:rPr>
              <w:t>Thailand</w:t>
            </w:r>
          </w:p>
        </w:tc>
        <w:tc>
          <w:tcPr>
            <w:tcW w:w="960"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42.1</w:t>
            </w:r>
          </w:p>
        </w:tc>
        <w:tc>
          <w:tcPr>
            <w:tcW w:w="960"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42.1</w:t>
            </w:r>
          </w:p>
        </w:tc>
        <w:tc>
          <w:tcPr>
            <w:tcW w:w="960" w:type="dxa"/>
            <w:tcBorders>
              <w:top w:val="nil"/>
              <w:left w:val="nil"/>
              <w:bottom w:val="single" w:sz="4" w:space="0" w:color="auto"/>
              <w:right w:val="nil"/>
            </w:tcBorders>
            <w:shd w:val="clear" w:color="auto" w:fill="auto"/>
            <w:noWrap/>
            <w:vAlign w:val="bottom"/>
            <w:hideMark/>
          </w:tcPr>
          <w:p w:rsidR="008F587C" w:rsidRPr="00DC3EF3" w:rsidRDefault="00DC3EF3" w:rsidP="00FF6FED">
            <w:pPr>
              <w:spacing w:after="0" w:line="240" w:lineRule="auto"/>
              <w:jc w:val="center"/>
              <w:rPr>
                <w:rFonts w:asciiTheme="majorHAnsi" w:eastAsia="Times New Roman" w:hAnsiTheme="majorHAnsi" w:cs="Arial"/>
              </w:rPr>
            </w:pPr>
            <w:r w:rsidRPr="00DC3EF3">
              <w:rPr>
                <w:rFonts w:asciiTheme="majorHAnsi" w:eastAsia="Times New Roman" w:hAnsiTheme="majorHAnsi" w:cs="Arial"/>
              </w:rPr>
              <w:t>2.2</w:t>
            </w:r>
          </w:p>
        </w:tc>
        <w:tc>
          <w:tcPr>
            <w:tcW w:w="974"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0.82</w:t>
            </w:r>
          </w:p>
        </w:tc>
        <w:tc>
          <w:tcPr>
            <w:tcW w:w="960" w:type="dxa"/>
            <w:tcBorders>
              <w:top w:val="nil"/>
              <w:left w:val="nil"/>
              <w:bottom w:val="single" w:sz="4" w:space="0" w:color="auto"/>
              <w:right w:val="nil"/>
            </w:tcBorders>
            <w:shd w:val="clear" w:color="auto" w:fill="auto"/>
            <w:noWrap/>
            <w:vAlign w:val="bottom"/>
            <w:hideMark/>
          </w:tcPr>
          <w:p w:rsidR="008F587C" w:rsidRPr="006322E2" w:rsidRDefault="008F587C" w:rsidP="00FF6FED">
            <w:pPr>
              <w:spacing w:after="0" w:line="240" w:lineRule="auto"/>
              <w:jc w:val="center"/>
              <w:rPr>
                <w:rFonts w:asciiTheme="majorHAnsi" w:eastAsia="Times New Roman" w:hAnsiTheme="majorHAnsi" w:cs="Arial"/>
              </w:rPr>
            </w:pPr>
            <w:r w:rsidRPr="006322E2">
              <w:rPr>
                <w:rFonts w:asciiTheme="majorHAnsi" w:eastAsia="Times New Roman" w:hAnsiTheme="majorHAnsi" w:cs="Arial"/>
              </w:rPr>
              <w:t>0.254</w:t>
            </w:r>
          </w:p>
        </w:tc>
      </w:tr>
    </w:tbl>
    <w:p w:rsidR="00DC3EF3" w:rsidRDefault="00DC3EF3" w:rsidP="00FF6FED">
      <w:pPr>
        <w:spacing w:line="240" w:lineRule="auto"/>
      </w:pPr>
    </w:p>
    <w:p w:rsidR="00F40BFC" w:rsidRDefault="00F40BFC" w:rsidP="00FF6FED">
      <w:pPr>
        <w:spacing w:line="240" w:lineRule="auto"/>
      </w:pPr>
      <w:r>
        <w:lastRenderedPageBreak/>
        <w:t xml:space="preserve">The high fertility countries in our data, Nigeria and Kenya, have TFRs that are substantially above the level that will maximize the support ratio while the low fertility countries, Austria, Germany, Hungary, Japan, and South Korea, have fertility rates that are well below the level that maximizes the support ratio.  But how great would be the gain if these countries moved to the SR-maximizing level of fertility?  </w:t>
      </w:r>
    </w:p>
    <w:p w:rsidR="00F40BFC" w:rsidRDefault="00F40BFC" w:rsidP="00FF6FED">
      <w:pPr>
        <w:spacing w:line="240" w:lineRule="auto"/>
      </w:pPr>
      <w:r>
        <w:t>This question is answered by calculating the steady-state support ratio given the current age-specific fertility rates and age profiles for labor income and consumption for each country and the Japan survival rates.  The percentage difference between that support ratio and the maximum attainable support ratio is plotted aga</w:t>
      </w:r>
      <w:r w:rsidR="00FF6FED">
        <w:t>inst the current TFR in Figure 5</w:t>
      </w:r>
      <w:r>
        <w:t>.  As would be expected we see a U-shaped curve that is relatively flat in the 1.5 to 3 TFR range</w:t>
      </w:r>
      <w:r w:rsidR="0050211A">
        <w:t xml:space="preserve">.  For most countries in this range, the gain from moving to the maximum is an increase in the support ratio by about 2% or less.  Brazil is an exception and could realize an increase in the support ratio of over 5% by moving to the SR-maximizing fertility rate.  Outside this fertility range the gains are greater.  Five of the low fertility countries, including Brazil, could increase their support ratio by 5-7%.  Two low fertility countries, Germany and Austria, could gain around 12%.  Among the high fertility countries, Nigeria’s support ratio could rise by </w:t>
      </w:r>
      <w:r w:rsidR="00D9223E">
        <w:t>a considerable 30% while</w:t>
      </w:r>
      <w:r w:rsidR="0050211A">
        <w:t xml:space="preserve"> Kenya’s </w:t>
      </w:r>
      <w:r w:rsidR="00D9223E">
        <w:t xml:space="preserve">gain would be about 10% </w:t>
      </w:r>
      <w:r w:rsidR="0050211A">
        <w:t xml:space="preserve">by moving to the maximum value.  </w:t>
      </w:r>
    </w:p>
    <w:p w:rsidR="00DB032E" w:rsidRDefault="00DB032E" w:rsidP="00FF6FED">
      <w:pPr>
        <w:spacing w:line="240" w:lineRule="auto"/>
      </w:pPr>
      <w:r>
        <w:rPr>
          <w:noProof/>
        </w:rPr>
        <w:drawing>
          <wp:inline distT="0" distB="0" distL="0" distR="0" wp14:anchorId="6A75C020" wp14:editId="42586D8E">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0211A" w:rsidRDefault="0050211A" w:rsidP="00FF6FED">
      <w:pPr>
        <w:spacing w:line="240" w:lineRule="auto"/>
      </w:pPr>
      <w:proofErr w:type="gramStart"/>
      <w:r>
        <w:t xml:space="preserve">Figure </w:t>
      </w:r>
      <w:r w:rsidR="00FF6FED">
        <w:t>5</w:t>
      </w:r>
      <w:r>
        <w:t>.</w:t>
      </w:r>
      <w:proofErr w:type="gramEnd"/>
      <w:r>
        <w:t xml:space="preserve">  Percentage difference between the steady state support ratio given the current fertility rate and the maximum support ratio</w:t>
      </w:r>
      <w:r w:rsidR="00281064">
        <w:t xml:space="preserve"> conditioned on the current age profiles of consumption and labor income and current Japanese survival rates.  </w:t>
      </w:r>
    </w:p>
    <w:p w:rsidR="0050211A" w:rsidRPr="008F587C" w:rsidRDefault="0050211A" w:rsidP="00FF6FED">
      <w:pPr>
        <w:spacing w:line="240" w:lineRule="auto"/>
      </w:pPr>
      <w:r>
        <w:t xml:space="preserve">These numbers may strike many as being surprisingly small as compared with earlier studies of the effects of age structure.  The reason is that these are steady-state results that do not reflect the large transitory effects of changes in age structure.    </w:t>
      </w:r>
    </w:p>
    <w:p w:rsidR="008F587C" w:rsidRDefault="008F587C" w:rsidP="00FF6FED">
      <w:pPr>
        <w:pStyle w:val="Heading1"/>
        <w:spacing w:line="240" w:lineRule="auto"/>
      </w:pPr>
      <w:r>
        <w:t>Maximizing Consumption</w:t>
      </w:r>
    </w:p>
    <w:p w:rsidR="008F587C" w:rsidRDefault="00281064" w:rsidP="00FF6FED">
      <w:pPr>
        <w:spacing w:line="240" w:lineRule="auto"/>
      </w:pPr>
      <w:r>
        <w:t xml:space="preserve">Public discourse about the economic effects of population age structure emphasizes the support ratio, or related measures, almost exclusively.  As most economists appreciate, however, variation in fertility and population growth has other important effects on economic growth and standards of living that are not captured by the support ratio.   </w:t>
      </w:r>
    </w:p>
    <w:p w:rsidR="005F005B" w:rsidRDefault="005F005B" w:rsidP="00FF6FED">
      <w:pPr>
        <w:spacing w:line="240" w:lineRule="auto"/>
      </w:pPr>
      <w:r w:rsidRPr="00102219">
        <w:lastRenderedPageBreak/>
        <w:t xml:space="preserve">It is well known </w:t>
      </w:r>
      <w:r>
        <w:t xml:space="preserve">in the </w:t>
      </w:r>
      <w:r w:rsidRPr="00102219">
        <w:t xml:space="preserve">Solow </w:t>
      </w:r>
      <w:r>
        <w:t xml:space="preserve">growth </w:t>
      </w:r>
      <w:r w:rsidRPr="00102219">
        <w:t>model (Solow 1956)</w:t>
      </w:r>
      <w:r>
        <w:t xml:space="preserve"> that</w:t>
      </w:r>
      <w:r w:rsidRPr="00102219">
        <w:t xml:space="preserve"> more rapid population growth requires that a higher proportion of output be set aside to equip </w:t>
      </w:r>
      <w:r>
        <w:t>the increasing workforce.  In order to maintain golden rule growth,</w:t>
      </w:r>
      <w:r w:rsidR="00D9223E">
        <w:t xml:space="preserve"> more rapid population growth rates lead to</w:t>
      </w:r>
      <w:r>
        <w:t xml:space="preserve"> higher saving rates and lower per capita consumption.  The effect of population growth on per capita aggregate consumption is:  </w:t>
      </w:r>
    </w:p>
    <w:p w:rsidR="005F005B" w:rsidRPr="00102219" w:rsidRDefault="005F005B" w:rsidP="00FF6FED">
      <w:pPr>
        <w:pStyle w:val="MTDisplayEquation"/>
        <w:spacing w:line="240" w:lineRule="auto"/>
      </w:pPr>
      <w:r>
        <w:tab/>
      </w:r>
      <w:r w:rsidRPr="005F005B">
        <w:rPr>
          <w:position w:val="-10"/>
        </w:rPr>
        <w:object w:dxaOrig="1300" w:dyaOrig="340">
          <v:shape id="_x0000_i1032" type="#_x0000_t75" style="width:65.25pt;height:17.25pt" o:ole="">
            <v:imagedata r:id="rId44" o:title=""/>
          </v:shape>
          <o:OLEObject Type="Embed" ProgID="Equation.DSMT4" ShapeID="_x0000_i1032" DrawAspect="Content" ObjectID="_1353071395" r:id="rId4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50D83">
          <w:rPr>
            <w:noProof/>
          </w:rPr>
          <w:instrText>1</w:instrText>
        </w:r>
      </w:fldSimple>
      <w:r>
        <w:instrText>.</w:instrText>
      </w:r>
      <w:fldSimple w:instr=" SEQ MTEqn \c \* Arabic \* MERGEFORMAT ">
        <w:r w:rsidR="00F50D83">
          <w:rPr>
            <w:noProof/>
          </w:rPr>
          <w:instrText>5</w:instrText>
        </w:r>
      </w:fldSimple>
      <w:r>
        <w:instrText>)</w:instrText>
      </w:r>
      <w:r>
        <w:fldChar w:fldCharType="end"/>
      </w:r>
    </w:p>
    <w:p w:rsidR="005F005B" w:rsidRPr="00102219" w:rsidRDefault="005F005B" w:rsidP="00FF6FED">
      <w:pPr>
        <w:spacing w:line="240" w:lineRule="auto"/>
      </w:pPr>
      <w:proofErr w:type="gramStart"/>
      <w:r w:rsidRPr="00102219">
        <w:t>where</w:t>
      </w:r>
      <w:proofErr w:type="gramEnd"/>
      <w:r w:rsidRPr="00102219">
        <w:t xml:space="preserve"> </w:t>
      </w:r>
      <w:r w:rsidRPr="00102219">
        <w:rPr>
          <w:i/>
        </w:rPr>
        <w:t>c</w:t>
      </w:r>
      <w:r w:rsidRPr="00102219">
        <w:t xml:space="preserve"> is per capita aggregate consumption and </w:t>
      </w:r>
      <w:r w:rsidRPr="00102219">
        <w:rPr>
          <w:i/>
        </w:rPr>
        <w:t>K</w:t>
      </w:r>
      <w:r w:rsidRPr="00102219">
        <w:t xml:space="preserve"> is capital per capita. This equation describes the “capital-dilution effect”: more rapid population growth dilutes the capital per person. But a given level of per capita consumption can go with any number of different age patterns of consumption, supported by different patterns of intergenerational tra</w:t>
      </w:r>
      <w:r>
        <w:t xml:space="preserve">nsfers and lifecycle saving. </w:t>
      </w:r>
      <w:r w:rsidR="00D9223E">
        <w:t>Importantly an increase in the population growth rate can lead to an increase in l</w:t>
      </w:r>
      <w:r w:rsidRPr="00102219">
        <w:t xml:space="preserve">ifetime consumption across steady states even when simple per capita consumption, </w:t>
      </w:r>
      <w:r w:rsidRPr="00102219">
        <w:rPr>
          <w:i/>
        </w:rPr>
        <w:t>c,</w:t>
      </w:r>
      <w:r w:rsidRPr="00102219">
        <w:t xml:space="preserve"> </w:t>
      </w:r>
      <w:r w:rsidRPr="00102219">
        <w:rPr>
          <w:i/>
        </w:rPr>
        <w:t>falls</w:t>
      </w:r>
      <w:r w:rsidRPr="00102219">
        <w:t>.</w:t>
      </w:r>
    </w:p>
    <w:p w:rsidR="005F005B" w:rsidRDefault="005F005B" w:rsidP="00FF6FED">
      <w:pPr>
        <w:spacing w:line="240" w:lineRule="auto"/>
      </w:pPr>
      <w:r w:rsidRPr="00102219">
        <w:t xml:space="preserve">Let </w:t>
      </w:r>
      <w:proofErr w:type="gramStart"/>
      <w:r w:rsidRPr="00102219">
        <w:rPr>
          <w:i/>
        </w:rPr>
        <w:t>C(</w:t>
      </w:r>
      <w:proofErr w:type="gramEnd"/>
      <w:r w:rsidRPr="00102219">
        <w:rPr>
          <w:i/>
        </w:rPr>
        <w:t>n</w:t>
      </w:r>
      <w:r w:rsidRPr="00102219">
        <w:t xml:space="preserve">) be the present value of survival-weighted lifecycle consumption. More rapid population growth (and a younger population) can either raise </w:t>
      </w:r>
      <w:r w:rsidRPr="00102219">
        <w:rPr>
          <w:i/>
        </w:rPr>
        <w:t>C</w:t>
      </w:r>
      <w:r w:rsidRPr="00102219">
        <w:t xml:space="preserve"> or reduce it, depending upon the specific age patterns of consumption and intergenerational transfers. Arthur and </w:t>
      </w:r>
      <w:proofErr w:type="spellStart"/>
      <w:r w:rsidRPr="00102219">
        <w:t>McNicoll</w:t>
      </w:r>
      <w:proofErr w:type="spellEnd"/>
      <w:r w:rsidRPr="00102219">
        <w:t xml:space="preserve"> (1978) showed that across golden rule paths</w:t>
      </w:r>
    </w:p>
    <w:p w:rsidR="005F005B" w:rsidRPr="00102219" w:rsidRDefault="005F005B" w:rsidP="00FF6FED">
      <w:pPr>
        <w:pStyle w:val="MTDisplayEquation"/>
        <w:spacing w:line="240" w:lineRule="auto"/>
      </w:pPr>
      <w:r>
        <w:tab/>
      </w:r>
      <w:r w:rsidRPr="005F005B">
        <w:rPr>
          <w:position w:val="-54"/>
        </w:rPr>
        <w:object w:dxaOrig="4360" w:dyaOrig="1200">
          <v:shape id="_x0000_i1033" type="#_x0000_t75" style="width:218.25pt;height:60pt" o:ole="">
            <v:imagedata r:id="rId46" o:title=""/>
          </v:shape>
          <o:OLEObject Type="Embed" ProgID="Equation.DSMT4" ShapeID="_x0000_i1033" DrawAspect="Content" ObjectID="_1353071396" r:id="rId4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717854"/>
      <w:r>
        <w:instrText>(</w:instrText>
      </w:r>
      <w:fldSimple w:instr=" SEQ MTSec \c \* Arabic \* MERGEFORMAT ">
        <w:r w:rsidR="00F50D83">
          <w:rPr>
            <w:noProof/>
          </w:rPr>
          <w:instrText>1</w:instrText>
        </w:r>
      </w:fldSimple>
      <w:r>
        <w:instrText>.</w:instrText>
      </w:r>
      <w:fldSimple w:instr=" SEQ MTEqn \c \* Arabic \* MERGEFORMAT ">
        <w:r w:rsidR="00F50D83">
          <w:rPr>
            <w:noProof/>
          </w:rPr>
          <w:instrText>6</w:instrText>
        </w:r>
      </w:fldSimple>
      <w:r>
        <w:instrText>)</w:instrText>
      </w:r>
      <w:bookmarkEnd w:id="0"/>
      <w:r>
        <w:fldChar w:fldCharType="end"/>
      </w:r>
    </w:p>
    <w:p w:rsidR="00B67049" w:rsidRDefault="005F005B" w:rsidP="00FF6FED">
      <w:pPr>
        <w:spacing w:line="240" w:lineRule="auto"/>
      </w:pPr>
      <w:r w:rsidRPr="00102219">
        <w:t xml:space="preserve">That is, there are two effects on lifecycle consumption when the population growth rate differs. First, </w:t>
      </w:r>
      <w:r>
        <w:t xml:space="preserve">there is an effect that is equivalent to the change in the support ratio.  Second, </w:t>
      </w:r>
      <w:r w:rsidRPr="00102219">
        <w:t xml:space="preserve">there is the standard capital dilution effect, </w:t>
      </w:r>
      <w:r w:rsidRPr="00102219">
        <w:rPr>
          <w:i/>
        </w:rPr>
        <w:t>−K</w:t>
      </w:r>
      <w:r w:rsidRPr="00102219">
        <w:t xml:space="preserve">. </w:t>
      </w:r>
    </w:p>
    <w:p w:rsidR="00B67049" w:rsidRDefault="00B67049" w:rsidP="00FF6FED">
      <w:pPr>
        <w:spacing w:line="240" w:lineRule="auto"/>
      </w:pPr>
      <w:r>
        <w:t>The golden rule case is obviously a very strong assumption to make.  It is an attractive assumption because it leads to elegant and simple results.  But more importantly it leads to valuable insights about the economic consequences of population aging.  If fertility declines to low levels the support ratio will decline, as emphasized above, but capital deepening will also occur le</w:t>
      </w:r>
      <w:r w:rsidR="00D9223E">
        <w:t>ad</w:t>
      </w:r>
      <w:r w:rsidR="00F0656F">
        <w:t xml:space="preserve"> to higher wages.  The fertility rate that maximizes the support ratio </w:t>
      </w:r>
      <w:r w:rsidR="00D9223E">
        <w:t>is higher than the fertility rate</w:t>
      </w:r>
      <w:r w:rsidR="00F0656F">
        <w:t xml:space="preserve"> that maximizes lifetime consumption.  </w:t>
      </w:r>
    </w:p>
    <w:p w:rsidR="002E0F5D" w:rsidRDefault="00F0656F" w:rsidP="00FF6FED">
      <w:pPr>
        <w:spacing w:line="240" w:lineRule="auto"/>
      </w:pPr>
      <w:r>
        <w:t>In several of our</w:t>
      </w:r>
      <w:r w:rsidR="00D9223E">
        <w:t xml:space="preserve"> earlier studies we treated </w:t>
      </w:r>
      <w:r>
        <w:t xml:space="preserve">capital as endogenous and the outcome of the lifecycle demand for wealth and the policy environment that governed transfers to children and the elderly.  One of the conclusions of this research is that the demand for capital rises over the demographic transition as spending on children declines, the duration of retirement increases, and the population becomes increasingly concentrated at older, wealthier ages.  A second important conclusion is that the nature of the transfer system has very important implications for the extent to which population aging leads to capital accumulation.  Heavy reliance on either public or private transfers to fund the gap between consumption and labor income undermines the demand for capital </w:t>
      </w:r>
      <w:r w:rsidR="002E0F5D">
        <w:t xml:space="preserve">in aging societies.  </w:t>
      </w:r>
    </w:p>
    <w:p w:rsidR="00F50D83" w:rsidRDefault="002E0F5D" w:rsidP="00FF6FED">
      <w:pPr>
        <w:pStyle w:val="BodyText"/>
        <w:spacing w:line="240" w:lineRule="auto"/>
      </w:pPr>
      <w:r>
        <w:t xml:space="preserve">The </w:t>
      </w:r>
      <w:proofErr w:type="gramStart"/>
      <w:r>
        <w:t>approaches to funding the lifecycle deficit (consumption less labor income) of the elderly varies</w:t>
      </w:r>
      <w:proofErr w:type="gramEnd"/>
      <w:r>
        <w:t xml:space="preserve"> widely from country to country. </w:t>
      </w:r>
      <w:r w:rsidR="00F50D83">
        <w:t xml:space="preserve"> </w:t>
      </w:r>
      <w:r w:rsidR="00F50D83">
        <w:t>The support system for the elderly, the means by which their lifecycle deficit is funded, can be effectively described as consisting of three components: public transfers, private transfers, and asset-based reallocations. Depending on the country, the elderly benefit from public pension programs, publicly funded health care and long-</w:t>
      </w:r>
      <w:r w:rsidR="00F50D83">
        <w:lastRenderedPageBreak/>
        <w:t xml:space="preserve">term care, and other cash and in-kind transfer programs. Of course, depending upon the particulars of the tax system, the elderly help fund these programs. Private transfers are dominated by </w:t>
      </w:r>
      <w:proofErr w:type="spellStart"/>
      <w:r w:rsidR="00F50D83">
        <w:t>intrahousehold</w:t>
      </w:r>
      <w:proofErr w:type="spellEnd"/>
      <w:r w:rsidR="00F50D83">
        <w:t xml:space="preserve"> flows between the elderly and co-resident family members. The third source of support for the elderly is their assets: personal savings, stocks and bonds, a business or farm, and owner-occupied housing, to name important examples.</w:t>
      </w:r>
    </w:p>
    <w:p w:rsidR="00F50D83" w:rsidRDefault="00F50D83" w:rsidP="00FF6FED">
      <w:pPr>
        <w:pStyle w:val="BodyText"/>
        <w:spacing w:line="240" w:lineRule="auto"/>
      </w:pPr>
      <w:r>
        <w:t>To document how the old-age support system varies across societies, we compare public transfers, private transfers, and asset-based reallocations as a “share” of the lifecycle deficit of those 65 and older.</w:t>
      </w:r>
      <w:r>
        <w:rPr>
          <w:rStyle w:val="EndnoteReference"/>
        </w:rPr>
        <w:endnoteReference w:id="1"/>
      </w:r>
      <w:r>
        <w:t xml:space="preserve"> The shares are conveniently represented by a triangle graph that</w:t>
      </w:r>
      <w:r>
        <w:rPr>
          <w:rStyle w:val="PageNumber"/>
        </w:rPr>
        <w:t xml:space="preserve"> nevertheless requi</w:t>
      </w:r>
      <w:r w:rsidR="00FF6FED">
        <w:rPr>
          <w:rStyle w:val="PageNumber"/>
        </w:rPr>
        <w:t>res some explanation (Figure 6</w:t>
      </w:r>
      <w:r>
        <w:rPr>
          <w:rStyle w:val="PageNumber"/>
        </w:rPr>
        <w:t xml:space="preserve">). </w:t>
      </w:r>
      <w:r>
        <w:t>Each of the three vertices of the triangle represents exclusive reliance on one of the three funding sources, with the other two being zero. Any movement toward one of these vertices represents an increase in the share of that source. Along the sides of the triangle, one source is zero while the other two vary. Movement along one of the gridlines implies that one source is constant at one third or two thirds of the lifecycle deficit while the other two vary. Points lying outside the triangle indicate that one or more of the components are negative. This occurs frequently because net private transfers to the elderly are often negative; that is, the elderly provide more to their descendants than they receive from them.</w:t>
      </w:r>
    </w:p>
    <w:p w:rsidR="00F50D83" w:rsidRDefault="00F50D83" w:rsidP="00FF6FED">
      <w:pPr>
        <w:pStyle w:val="BodyText"/>
        <w:spacing w:line="240" w:lineRule="auto"/>
      </w:pPr>
    </w:p>
    <w:p w:rsidR="00FF6FED" w:rsidRDefault="00FF6FED" w:rsidP="00FF6FED">
      <w:pPr>
        <w:pStyle w:val="BodyText"/>
        <w:spacing w:line="240" w:lineRule="auto"/>
      </w:pPr>
    </w:p>
    <w:p w:rsidR="00F50D83" w:rsidRDefault="00F50D83" w:rsidP="00FF6FED">
      <w:pPr>
        <w:pStyle w:val="BodyText"/>
        <w:spacing w:line="240" w:lineRule="auto"/>
      </w:pPr>
      <w:r>
        <w:rPr>
          <w:noProof/>
          <w:lang w:eastAsia="en-US"/>
        </w:rPr>
        <w:drawing>
          <wp:anchor distT="0" distB="0" distL="114300" distR="114300" simplePos="0" relativeHeight="251661312" behindDoc="0" locked="0" layoutInCell="1" allowOverlap="1" wp14:anchorId="556FC9EF" wp14:editId="3CA2BE80">
            <wp:simplePos x="0" y="0"/>
            <wp:positionH relativeFrom="column">
              <wp:posOffset>381000</wp:posOffset>
            </wp:positionH>
            <wp:positionV relativeFrom="paragraph">
              <wp:posOffset>-371475</wp:posOffset>
            </wp:positionV>
            <wp:extent cx="5476875" cy="4591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76875" cy="4591685"/>
                    </a:xfrm>
                    <a:prstGeom prst="rect">
                      <a:avLst/>
                    </a:prstGeom>
                    <a:noFill/>
                  </pic:spPr>
                </pic:pic>
              </a:graphicData>
            </a:graphic>
            <wp14:sizeRelH relativeFrom="page">
              <wp14:pctWidth>0</wp14:pctWidth>
            </wp14:sizeRelH>
            <wp14:sizeRelV relativeFrom="page">
              <wp14:pctHeight>0</wp14:pctHeight>
            </wp14:sizeRelV>
          </wp:anchor>
        </w:drawing>
      </w:r>
    </w:p>
    <w:p w:rsidR="00F50D83" w:rsidRDefault="00F50D83" w:rsidP="00FF6FED">
      <w:pPr>
        <w:pStyle w:val="BodyText"/>
        <w:spacing w:line="240" w:lineRule="auto"/>
      </w:pPr>
    </w:p>
    <w:p w:rsidR="00F50D83" w:rsidRDefault="00F50D83" w:rsidP="00FF6FED">
      <w:pPr>
        <w:pStyle w:val="BodyTex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F6FED" w:rsidRDefault="00FF6FED" w:rsidP="00FF6FED">
      <w:pPr>
        <w:pStyle w:val="Callout"/>
        <w:spacing w:line="240" w:lineRule="auto"/>
      </w:pPr>
    </w:p>
    <w:p w:rsidR="00F50D83" w:rsidRDefault="00F50D83" w:rsidP="00FF6FED">
      <w:pPr>
        <w:pStyle w:val="Callout"/>
        <w:spacing w:line="240" w:lineRule="auto"/>
      </w:pPr>
    </w:p>
    <w:p w:rsidR="00F50D83" w:rsidRDefault="00F50D83" w:rsidP="00FF6FED">
      <w:pPr>
        <w:pStyle w:val="Callout"/>
        <w:spacing w:line="240" w:lineRule="auto"/>
      </w:pPr>
    </w:p>
    <w:p w:rsidR="00FF6FED" w:rsidRDefault="00FF6FED" w:rsidP="00FF6FED">
      <w:pPr>
        <w:pStyle w:val="Callout"/>
        <w:spacing w:line="240" w:lineRule="auto"/>
      </w:pPr>
    </w:p>
    <w:p w:rsidR="00F50D83" w:rsidRDefault="00F50D83" w:rsidP="00FF6FED">
      <w:pPr>
        <w:spacing w:line="240" w:lineRule="auto"/>
      </w:pPr>
      <w:proofErr w:type="gramStart"/>
      <w:r>
        <w:t>Figure</w:t>
      </w:r>
      <w:r w:rsidR="00FF6FED">
        <w:t xml:space="preserve"> 6.</w:t>
      </w:r>
      <w:proofErr w:type="gramEnd"/>
      <w:r>
        <w:t> </w:t>
      </w:r>
      <w:r>
        <w:t xml:space="preserve">Funding sources for persons 65 and older, measured as shares of the lifecycle deficit: 17 economies around 2000.  Source:  Mason and Lee forthcoming.  </w:t>
      </w:r>
    </w:p>
    <w:p w:rsidR="00F50D83" w:rsidRDefault="00F50D83" w:rsidP="00FF6FED">
      <w:pPr>
        <w:pStyle w:val="BodyText"/>
        <w:spacing w:line="240" w:lineRule="auto"/>
      </w:pPr>
    </w:p>
    <w:p w:rsidR="00F50D83" w:rsidRDefault="00F50D83" w:rsidP="00FF6FED">
      <w:pPr>
        <w:pStyle w:val="BodyText"/>
        <w:spacing w:line="240" w:lineRule="auto"/>
      </w:pPr>
    </w:p>
    <w:p w:rsidR="00F50D83" w:rsidRDefault="00F50D83" w:rsidP="00FF6FED">
      <w:pPr>
        <w:pStyle w:val="BodyText"/>
        <w:spacing w:line="240" w:lineRule="auto"/>
      </w:pPr>
      <w:r>
        <w:lastRenderedPageBreak/>
        <w:t>Net familial transfers are an important source of support for the elderly in only a few Asian economies: South Korea, Taiwan, and Thailand. In Taiwan and Thailand, net family transfers represent about one third of the lifecycle deficit of the elderly, and in South Korea net family transfers account for roughly 20%. In many countries (Chile, Costa Rica, Japan, the Philippines, Slovenia, Spain, and Sweden), net familial transfers are close to zero or negative. In a few countries (Brazil, Mexico, the US, and Uruguay) the elderly provide substantially more support to their descendants than they receive.</w:t>
      </w:r>
    </w:p>
    <w:p w:rsidR="00F50D83" w:rsidRDefault="00F50D83" w:rsidP="00FF6FED">
      <w:pPr>
        <w:pStyle w:val="BodyText"/>
        <w:spacing w:line="240" w:lineRule="auto"/>
      </w:pPr>
      <w:r>
        <w:t xml:space="preserve">Net public transfers vary widely in importance. In the Philippines and Thailand, net public transfers are essentially zero, with the elderly paying as </w:t>
      </w:r>
      <w:proofErr w:type="gramStart"/>
      <w:r>
        <w:t>much in taxes</w:t>
      </w:r>
      <w:proofErr w:type="gramEnd"/>
      <w:r>
        <w:t xml:space="preserve"> as they are receive in benefits. Net public transfers fund roughly one third of the old-age deficit in Mexico, South Korea, Taiwan, and the US; one half in Uruguay; and two thirds in Costa Rica, Japan, and Spain. Well over two thirds of the old-age deficits are funded by public transfers in Austria, Chile, Slovenia, and Sweden. In Brazil, net public transfers are about one third larger than the lifecycle deficit, and the excess is transferred to younger family members.</w:t>
      </w:r>
    </w:p>
    <w:p w:rsidR="00F50D83" w:rsidRDefault="00F50D83" w:rsidP="00FF6FED">
      <w:pPr>
        <w:pStyle w:val="BodyText"/>
        <w:spacing w:line="240" w:lineRule="auto"/>
      </w:pPr>
      <w:r>
        <w:t>The elderly in Mexico, the Philippines, Thailand, and the US rely most heavily on assets. In Taiwan, where familial transfers are dominant, the elderly rely on assets to a much smaller degree. In Austria, Brazil, Chile, Slovenia, and Sweden, where public transfers dominate, assets play a very limited role.</w:t>
      </w:r>
    </w:p>
    <w:p w:rsidR="00F50D83" w:rsidRDefault="00F50D83" w:rsidP="00FF6FED">
      <w:pPr>
        <w:pStyle w:val="BodyText"/>
        <w:spacing w:line="240" w:lineRule="auto"/>
      </w:pPr>
      <w:r>
        <w:t>There are interesting regional patterns in the support system. Public transfer systems are most important in Europe and Latin America and least important in developing Asia. Among industrialized economies, public transfers to the elderly are less important in Japan and the US than in European economies.</w:t>
      </w:r>
    </w:p>
    <w:p w:rsidR="00F50D83" w:rsidRDefault="00FF6FED" w:rsidP="00FF6FED">
      <w:pPr>
        <w:pStyle w:val="BodyText"/>
        <w:spacing w:line="240" w:lineRule="auto"/>
        <w:rPr>
          <w:rStyle w:val="PageNumber"/>
        </w:rPr>
      </w:pPr>
      <w:r>
        <w:t>The values in Figure 6</w:t>
      </w:r>
      <w:r w:rsidR="00F50D83">
        <w:t xml:space="preserve"> are averaged across all persons 65 and older and </w:t>
      </w:r>
      <w:r w:rsidR="00F50D83">
        <w:rPr>
          <w:rStyle w:val="PageNumber"/>
        </w:rPr>
        <w:t>conceal important differences between younger and older elderly. The elderly in almost every economy rely less on assets at older than at younger ages. They fill this resource gap with public transfers in the US and European economies, but with familial transfers in Asia and Latin America. Among the oldest old in both Latin America and Asia, familial transfers are very important, but at no age are they important in the US or Europe.</w:t>
      </w:r>
    </w:p>
    <w:p w:rsidR="00F50D83" w:rsidRDefault="00F50D83" w:rsidP="00FF6FED">
      <w:pPr>
        <w:pStyle w:val="BodyText"/>
        <w:spacing w:line="240" w:lineRule="auto"/>
      </w:pPr>
      <w:r>
        <w:rPr>
          <w:rStyle w:val="PageNumber"/>
        </w:rPr>
        <w:t>An inviting interpretation of the declining reliance on assets is that the elderly spend down their assets as they age, but this interpretation appears to be wrong in almost every society. With rare exceptions, the elderly are not dissaving (Chapter 9). The older elderly have less wealth because they had low labor income during their working years, which they earned further in the past, and they were never able to accumulate as much wealth as younger elderly. This cohort effect is particularly strong in the rapidly growing economies of East Asia. In some countries, such as the US, the relative importance of asset-based reallocations is declining because of large increases in in-kind transfers for health and long-term care late in life.</w:t>
      </w:r>
    </w:p>
    <w:p w:rsidR="002E0F5D" w:rsidRDefault="002E0F5D" w:rsidP="00FF6FED">
      <w:pPr>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2E0F5D" w:rsidRDefault="002E0F5D" w:rsidP="00FF6FED">
      <w:pPr>
        <w:pStyle w:val="BodyText"/>
        <w:spacing w:line="240" w:lineRule="auto"/>
      </w:pPr>
    </w:p>
    <w:p w:rsidR="005F005B" w:rsidRDefault="00773CBB" w:rsidP="00FF6FED">
      <w:pPr>
        <w:spacing w:line="240" w:lineRule="auto"/>
      </w:pPr>
      <w:r>
        <w:lastRenderedPageBreak/>
        <w:t>In the results presented here we abstract from the endogenous nature of the demand for capital and take it as given, the outc</w:t>
      </w:r>
      <w:r w:rsidR="00AF513A">
        <w:t>ome of public policy</w:t>
      </w:r>
      <w:r>
        <w:t xml:space="preserve">.  We then use a similar approach to the one taken above to calculate the fertility and population growth rates that </w:t>
      </w:r>
      <w:r w:rsidR="00AF513A">
        <w:t xml:space="preserve">satisfies equation </w:t>
      </w:r>
      <w:r w:rsidR="00AF513A">
        <w:fldChar w:fldCharType="begin"/>
      </w:r>
      <w:r w:rsidR="00AF513A">
        <w:instrText xml:space="preserve"> GOTOBUTTON ZEqnNum717854  \* MERGEFORMAT </w:instrText>
      </w:r>
      <w:fldSimple w:instr=" REF ZEqnNum717854 \* Charformat \! \* MERGEFORMAT ">
        <w:r w:rsidR="00F50D83">
          <w:instrText>(1.6)</w:instrText>
        </w:r>
      </w:fldSimple>
      <w:r w:rsidR="00AF513A">
        <w:fldChar w:fldCharType="end"/>
      </w:r>
      <w:r w:rsidR="00AF513A">
        <w:t xml:space="preserve"> and, hence, </w:t>
      </w:r>
      <w:r>
        <w:t>maximize</w:t>
      </w:r>
      <w:r w:rsidR="00AF513A">
        <w:t>s</w:t>
      </w:r>
      <w:r>
        <w:t xml:space="preserve"> lifetime consumption.  </w:t>
      </w:r>
    </w:p>
    <w:p w:rsidR="0058468C" w:rsidRDefault="0058468C" w:rsidP="00FF6FED">
      <w:pPr>
        <w:spacing w:line="240" w:lineRule="auto"/>
      </w:pPr>
      <w:r>
        <w:t>The re</w:t>
      </w:r>
      <w:r w:rsidR="00FF6FED">
        <w:t>sults presented in Table 5</w:t>
      </w:r>
      <w:r w:rsidR="00AF513A">
        <w:t xml:space="preserve"> with</w:t>
      </w:r>
      <w:r>
        <w:t xml:space="preserve"> K/C equal to 4.0 and the Japanese survival rates.  In all cases but one, the consumption maximizing population growth rate is negative.  It ranges as low as -2.3% per annum in Indonesia and -2.0% per annum in Nigeria.  </w:t>
      </w:r>
      <w:r w:rsidR="00C86775">
        <w:t xml:space="preserve">In Europe and the US, the consumption maximizing population growth rate varies from 0.1% in Austria to -0.5% in the United States and -0.7% in Spain.  The consumption maximizing population growth rates in East Asia are somewhat lower ranging from -0.7% in Japan to -1.0% in South Korea.  With the exception of Austria, the consumption maximizing fertility is below replacement.  </w:t>
      </w:r>
    </w:p>
    <w:tbl>
      <w:tblPr>
        <w:tblW w:w="6219" w:type="dxa"/>
        <w:tblInd w:w="93" w:type="dxa"/>
        <w:tblLook w:val="04A0" w:firstRow="1" w:lastRow="0" w:firstColumn="1" w:lastColumn="0" w:noHBand="0" w:noVBand="1"/>
      </w:tblPr>
      <w:tblGrid>
        <w:gridCol w:w="1190"/>
        <w:gridCol w:w="960"/>
        <w:gridCol w:w="960"/>
        <w:gridCol w:w="960"/>
        <w:gridCol w:w="960"/>
        <w:gridCol w:w="1189"/>
      </w:tblGrid>
      <w:tr w:rsidR="0058468C" w:rsidRPr="0058468C" w:rsidTr="00C86775">
        <w:trPr>
          <w:trHeight w:val="915"/>
        </w:trPr>
        <w:tc>
          <w:tcPr>
            <w:tcW w:w="6219" w:type="dxa"/>
            <w:gridSpan w:val="6"/>
            <w:tcBorders>
              <w:top w:val="nil"/>
              <w:left w:val="nil"/>
              <w:bottom w:val="single" w:sz="4" w:space="0" w:color="auto"/>
              <w:right w:val="nil"/>
            </w:tcBorders>
            <w:shd w:val="clear" w:color="auto" w:fill="auto"/>
            <w:vAlign w:val="center"/>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 xml:space="preserve">Table </w:t>
            </w:r>
            <w:r w:rsidR="00FF6FED">
              <w:rPr>
                <w:rFonts w:eastAsia="Times New Roman" w:cstheme="minorHAnsi"/>
              </w:rPr>
              <w:t>5</w:t>
            </w:r>
            <w:r w:rsidRPr="0058468C">
              <w:rPr>
                <w:rFonts w:eastAsia="Times New Roman" w:cstheme="minorHAnsi"/>
              </w:rPr>
              <w:t>.  Summary measures given fertility rate that maximizes lifetime consumption, given age-profiles of consumption and labor income and c</w:t>
            </w:r>
            <w:r>
              <w:rPr>
                <w:rFonts w:eastAsia="Times New Roman" w:cstheme="minorHAnsi"/>
              </w:rPr>
              <w:t xml:space="preserve">urrent Japanese survival rates; K/C = 4.0. </w:t>
            </w:r>
          </w:p>
        </w:tc>
      </w:tr>
      <w:tr w:rsidR="0058468C" w:rsidRPr="0058468C" w:rsidTr="00C86775">
        <w:trPr>
          <w:trHeight w:val="870"/>
        </w:trPr>
        <w:tc>
          <w:tcPr>
            <w:tcW w:w="1190"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Country</w:t>
            </w:r>
          </w:p>
        </w:tc>
        <w:tc>
          <w:tcPr>
            <w:tcW w:w="960"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AC</w:t>
            </w:r>
          </w:p>
        </w:tc>
        <w:tc>
          <w:tcPr>
            <w:tcW w:w="960"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jc w:val="center"/>
              <w:rPr>
                <w:rFonts w:eastAsia="Times New Roman" w:cstheme="minorHAnsi"/>
              </w:rPr>
            </w:pPr>
            <w:proofErr w:type="spellStart"/>
            <w:r w:rsidRPr="0058468C">
              <w:rPr>
                <w:rFonts w:eastAsia="Times New Roman" w:cstheme="minorHAnsi"/>
              </w:rPr>
              <w:t>Ayl</w:t>
            </w:r>
            <w:proofErr w:type="spellEnd"/>
          </w:p>
        </w:tc>
        <w:tc>
          <w:tcPr>
            <w:tcW w:w="960"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TFR</w:t>
            </w:r>
          </w:p>
        </w:tc>
        <w:tc>
          <w:tcPr>
            <w:tcW w:w="960"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Support ratio</w:t>
            </w:r>
          </w:p>
        </w:tc>
        <w:tc>
          <w:tcPr>
            <w:tcW w:w="1189" w:type="dxa"/>
            <w:tcBorders>
              <w:top w:val="nil"/>
              <w:left w:val="nil"/>
              <w:bottom w:val="single" w:sz="4" w:space="0" w:color="auto"/>
              <w:right w:val="nil"/>
            </w:tcBorders>
            <w:shd w:val="clear" w:color="auto" w:fill="auto"/>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Population growth rate (%)</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Kenya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46.7</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42.7</w:t>
            </w:r>
          </w:p>
        </w:tc>
        <w:tc>
          <w:tcPr>
            <w:tcW w:w="960" w:type="dxa"/>
            <w:tcBorders>
              <w:top w:val="nil"/>
              <w:left w:val="nil"/>
              <w:bottom w:val="nil"/>
              <w:right w:val="nil"/>
            </w:tcBorders>
            <w:shd w:val="clear" w:color="auto" w:fill="auto"/>
            <w:noWrap/>
            <w:vAlign w:val="bottom"/>
            <w:hideMark/>
          </w:tcPr>
          <w:p w:rsidR="0058468C" w:rsidRPr="0022570D" w:rsidRDefault="0022570D"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0.71</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-0.4</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Nigeria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56.9</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52.9</w:t>
            </w:r>
          </w:p>
        </w:tc>
        <w:tc>
          <w:tcPr>
            <w:tcW w:w="960" w:type="dxa"/>
            <w:tcBorders>
              <w:top w:val="nil"/>
              <w:left w:val="nil"/>
              <w:bottom w:val="nil"/>
              <w:right w:val="nil"/>
            </w:tcBorders>
            <w:shd w:val="clear" w:color="auto" w:fill="auto"/>
            <w:noWrap/>
            <w:vAlign w:val="bottom"/>
            <w:hideMark/>
          </w:tcPr>
          <w:p w:rsidR="0058468C" w:rsidRPr="0022570D" w:rsidRDefault="0022570D" w:rsidP="00FF6FED">
            <w:pPr>
              <w:spacing w:after="0" w:line="240" w:lineRule="auto"/>
              <w:jc w:val="center"/>
              <w:rPr>
                <w:rFonts w:eastAsia="Times New Roman" w:cstheme="minorHAnsi"/>
              </w:rPr>
            </w:pPr>
            <w:r w:rsidRPr="0022570D">
              <w:rPr>
                <w:rFonts w:eastAsia="Times New Roman" w:cstheme="minorHAnsi"/>
              </w:rPr>
              <w:t>1.2</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0.94</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-2.0</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China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48.5</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44.5</w:t>
            </w:r>
          </w:p>
        </w:tc>
        <w:tc>
          <w:tcPr>
            <w:tcW w:w="960" w:type="dxa"/>
            <w:tcBorders>
              <w:top w:val="nil"/>
              <w:left w:val="nil"/>
              <w:bottom w:val="nil"/>
              <w:right w:val="nil"/>
            </w:tcBorders>
            <w:shd w:val="clear" w:color="auto" w:fill="auto"/>
            <w:noWrap/>
            <w:vAlign w:val="bottom"/>
            <w:hideMark/>
          </w:tcPr>
          <w:p w:rsidR="0058468C" w:rsidRPr="0022570D" w:rsidRDefault="0022570D" w:rsidP="00FF6FED">
            <w:pPr>
              <w:spacing w:after="0" w:line="240" w:lineRule="auto"/>
              <w:jc w:val="center"/>
              <w:rPr>
                <w:rFonts w:eastAsia="Times New Roman" w:cstheme="minorHAnsi"/>
              </w:rPr>
            </w:pPr>
            <w:r w:rsidRPr="0022570D">
              <w:rPr>
                <w:rFonts w:eastAsia="Times New Roman" w:cstheme="minorHAnsi"/>
              </w:rPr>
              <w:t>1.7</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0.78</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-0.9</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Japan</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50.1</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46.1</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1.7</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0.71</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S Korea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47.6</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43.6</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1.6</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0.76</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-1.0</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Austria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43.6</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39.6</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2.2</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0.78</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0.1</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Finland</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47.4</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43.4</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0.74</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-0.4</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Germany</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46.8</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42.8</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2.0</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0.72</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-0.1</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Hungary</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47.6</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43.6</w:t>
            </w:r>
          </w:p>
        </w:tc>
        <w:tc>
          <w:tcPr>
            <w:tcW w:w="960" w:type="dxa"/>
            <w:tcBorders>
              <w:top w:val="nil"/>
              <w:left w:val="nil"/>
              <w:bottom w:val="nil"/>
              <w:right w:val="nil"/>
            </w:tcBorders>
            <w:shd w:val="clear" w:color="auto" w:fill="auto"/>
            <w:noWrap/>
            <w:vAlign w:val="bottom"/>
            <w:hideMark/>
          </w:tcPr>
          <w:p w:rsidR="0058468C" w:rsidRPr="0022570D" w:rsidRDefault="0022570D"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0.73</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-0.4</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Slovenia</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45.1</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41.1</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1.9</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0.61</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-0.4</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Spain</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47.8</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43.8</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1.7</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0.73</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w:t>
            </w:r>
          </w:p>
        </w:tc>
      </w:tr>
      <w:tr w:rsidR="0058468C" w:rsidRPr="0058468C" w:rsidTr="00C86775">
        <w:trPr>
          <w:trHeight w:val="315"/>
        </w:trPr>
        <w:tc>
          <w:tcPr>
            <w:tcW w:w="119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rPr>
                <w:rFonts w:eastAsia="Times New Roman" w:cstheme="minorHAnsi"/>
              </w:rPr>
            </w:pPr>
            <w:r w:rsidRPr="0058468C">
              <w:rPr>
                <w:rFonts w:eastAsia="Times New Roman" w:cstheme="minorHAnsi"/>
              </w:rPr>
              <w:t>Sweden</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48.5</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44.5</w:t>
            </w:r>
          </w:p>
        </w:tc>
        <w:tc>
          <w:tcPr>
            <w:tcW w:w="960" w:type="dxa"/>
            <w:tcBorders>
              <w:top w:val="nil"/>
              <w:left w:val="nil"/>
              <w:bottom w:val="nil"/>
              <w:right w:val="nil"/>
            </w:tcBorders>
            <w:shd w:val="clear" w:color="auto" w:fill="auto"/>
            <w:noWrap/>
            <w:vAlign w:val="bottom"/>
            <w:hideMark/>
          </w:tcPr>
          <w:p w:rsidR="0058468C" w:rsidRPr="0022570D" w:rsidRDefault="0058468C" w:rsidP="00FF6FED">
            <w:pPr>
              <w:spacing w:after="0" w:line="240" w:lineRule="auto"/>
              <w:jc w:val="center"/>
              <w:rPr>
                <w:rFonts w:eastAsia="Times New Roman" w:cstheme="minorHAnsi"/>
              </w:rPr>
            </w:pPr>
            <w:r w:rsidRPr="0022570D">
              <w:rPr>
                <w:rFonts w:eastAsia="Times New Roman" w:cstheme="minorHAnsi"/>
              </w:rPr>
              <w:t>1.9</w:t>
            </w:r>
          </w:p>
        </w:tc>
        <w:tc>
          <w:tcPr>
            <w:tcW w:w="960"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0.70</w:t>
            </w:r>
          </w:p>
        </w:tc>
        <w:tc>
          <w:tcPr>
            <w:tcW w:w="1189" w:type="dxa"/>
            <w:tcBorders>
              <w:top w:val="nil"/>
              <w:left w:val="nil"/>
              <w:bottom w:val="nil"/>
              <w:right w:val="nil"/>
            </w:tcBorders>
            <w:shd w:val="clear" w:color="auto" w:fill="auto"/>
            <w:noWrap/>
            <w:vAlign w:val="bottom"/>
            <w:hideMark/>
          </w:tcPr>
          <w:p w:rsidR="0058468C" w:rsidRPr="0058468C" w:rsidRDefault="0058468C" w:rsidP="00FF6FED">
            <w:pPr>
              <w:spacing w:after="0" w:line="240" w:lineRule="auto"/>
              <w:jc w:val="center"/>
              <w:rPr>
                <w:rFonts w:eastAsia="Times New Roman" w:cstheme="minorHAnsi"/>
              </w:rPr>
            </w:pPr>
            <w:r w:rsidRPr="0058468C">
              <w:rPr>
                <w:rFonts w:eastAsia="Times New Roman" w:cstheme="minorHAnsi"/>
              </w:rPr>
              <w:t>-0.4</w:t>
            </w:r>
          </w:p>
        </w:tc>
      </w:tr>
      <w:tr w:rsidR="00C86775" w:rsidRPr="0058468C" w:rsidTr="00C86775">
        <w:trPr>
          <w:trHeight w:val="315"/>
        </w:trPr>
        <w:tc>
          <w:tcPr>
            <w:tcW w:w="1190" w:type="dxa"/>
            <w:tcBorders>
              <w:top w:val="nil"/>
              <w:left w:val="nil"/>
              <w:bottom w:val="nil"/>
              <w:right w:val="nil"/>
            </w:tcBorders>
            <w:shd w:val="clear" w:color="auto" w:fill="auto"/>
            <w:noWrap/>
            <w:vAlign w:val="bottom"/>
          </w:tcPr>
          <w:p w:rsidR="00C86775" w:rsidRPr="0058468C" w:rsidRDefault="00C86775" w:rsidP="00FF6FED">
            <w:pPr>
              <w:spacing w:after="0" w:line="240" w:lineRule="auto"/>
              <w:rPr>
                <w:rFonts w:eastAsia="Times New Roman" w:cstheme="minorHAnsi"/>
              </w:rPr>
            </w:pPr>
            <w:r w:rsidRPr="0058468C">
              <w:rPr>
                <w:rFonts w:eastAsia="Times New Roman" w:cstheme="minorHAnsi"/>
              </w:rPr>
              <w:t>US</w:t>
            </w:r>
          </w:p>
        </w:tc>
        <w:tc>
          <w:tcPr>
            <w:tcW w:w="960" w:type="dxa"/>
            <w:tcBorders>
              <w:top w:val="nil"/>
              <w:left w:val="nil"/>
              <w:bottom w:val="nil"/>
              <w:right w:val="nil"/>
            </w:tcBorders>
            <w:shd w:val="clear" w:color="auto" w:fill="auto"/>
            <w:noWrap/>
            <w:vAlign w:val="bottom"/>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50.3</w:t>
            </w:r>
          </w:p>
        </w:tc>
        <w:tc>
          <w:tcPr>
            <w:tcW w:w="960" w:type="dxa"/>
            <w:tcBorders>
              <w:top w:val="nil"/>
              <w:left w:val="nil"/>
              <w:bottom w:val="nil"/>
              <w:right w:val="nil"/>
            </w:tcBorders>
            <w:shd w:val="clear" w:color="auto" w:fill="auto"/>
            <w:noWrap/>
            <w:vAlign w:val="bottom"/>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46.3</w:t>
            </w:r>
          </w:p>
        </w:tc>
        <w:tc>
          <w:tcPr>
            <w:tcW w:w="960" w:type="dxa"/>
            <w:tcBorders>
              <w:top w:val="nil"/>
              <w:left w:val="nil"/>
              <w:bottom w:val="nil"/>
              <w:right w:val="nil"/>
            </w:tcBorders>
            <w:shd w:val="clear" w:color="auto" w:fill="auto"/>
            <w:noWrap/>
            <w:vAlign w:val="bottom"/>
          </w:tcPr>
          <w:p w:rsidR="00C86775" w:rsidRPr="0022570D" w:rsidRDefault="00C86775"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0.78</w:t>
            </w:r>
          </w:p>
        </w:tc>
        <w:tc>
          <w:tcPr>
            <w:tcW w:w="1189" w:type="dxa"/>
            <w:tcBorders>
              <w:top w:val="nil"/>
              <w:left w:val="nil"/>
              <w:bottom w:val="nil"/>
              <w:right w:val="nil"/>
            </w:tcBorders>
            <w:shd w:val="clear" w:color="auto" w:fill="auto"/>
            <w:noWrap/>
            <w:vAlign w:val="bottom"/>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-0.5</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Brazil</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48.5</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44.5</w:t>
            </w:r>
          </w:p>
        </w:tc>
        <w:tc>
          <w:tcPr>
            <w:tcW w:w="960" w:type="dxa"/>
            <w:tcBorders>
              <w:top w:val="nil"/>
              <w:left w:val="nil"/>
              <w:bottom w:val="nil"/>
              <w:right w:val="nil"/>
            </w:tcBorders>
            <w:shd w:val="clear" w:color="auto" w:fill="auto"/>
            <w:noWrap/>
            <w:vAlign w:val="bottom"/>
            <w:hideMark/>
          </w:tcPr>
          <w:p w:rsidR="00C86775" w:rsidRPr="0022570D" w:rsidRDefault="0022570D" w:rsidP="00FF6FED">
            <w:pPr>
              <w:spacing w:after="0" w:line="240" w:lineRule="auto"/>
              <w:jc w:val="center"/>
              <w:rPr>
                <w:rFonts w:eastAsia="Times New Roman" w:cstheme="minorHAnsi"/>
              </w:rPr>
            </w:pPr>
            <w:r w:rsidRPr="0022570D">
              <w:rPr>
                <w:rFonts w:eastAsia="Times New Roman" w:cstheme="minorHAnsi"/>
              </w:rPr>
              <w:t>1.9</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0.73</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-0.2</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Chile</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48.7</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44.7</w:t>
            </w:r>
          </w:p>
        </w:tc>
        <w:tc>
          <w:tcPr>
            <w:tcW w:w="960" w:type="dxa"/>
            <w:tcBorders>
              <w:top w:val="nil"/>
              <w:left w:val="nil"/>
              <w:bottom w:val="nil"/>
              <w:right w:val="nil"/>
            </w:tcBorders>
            <w:shd w:val="clear" w:color="auto" w:fill="auto"/>
            <w:noWrap/>
            <w:vAlign w:val="bottom"/>
            <w:hideMark/>
          </w:tcPr>
          <w:p w:rsidR="00C86775" w:rsidRPr="0022570D" w:rsidRDefault="00C86775" w:rsidP="00FF6FED">
            <w:pPr>
              <w:spacing w:after="0" w:line="240" w:lineRule="auto"/>
              <w:jc w:val="center"/>
              <w:rPr>
                <w:rFonts w:eastAsia="Times New Roman" w:cstheme="minorHAnsi"/>
              </w:rPr>
            </w:pPr>
            <w:r w:rsidRPr="0022570D">
              <w:rPr>
                <w:rFonts w:eastAsia="Times New Roman" w:cstheme="minorHAnsi"/>
              </w:rPr>
              <w:t>1.7</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0.83</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-0.7</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Costa Rica</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49.0</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45.0</w:t>
            </w:r>
          </w:p>
        </w:tc>
        <w:tc>
          <w:tcPr>
            <w:tcW w:w="960" w:type="dxa"/>
            <w:tcBorders>
              <w:top w:val="nil"/>
              <w:left w:val="nil"/>
              <w:bottom w:val="nil"/>
              <w:right w:val="nil"/>
            </w:tcBorders>
            <w:shd w:val="clear" w:color="auto" w:fill="auto"/>
            <w:noWrap/>
            <w:vAlign w:val="bottom"/>
            <w:hideMark/>
          </w:tcPr>
          <w:p w:rsidR="00C86775" w:rsidRPr="0022570D" w:rsidRDefault="00C86775"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0.83</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-0.6</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Mexico</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50.4</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46.4</w:t>
            </w:r>
          </w:p>
        </w:tc>
        <w:tc>
          <w:tcPr>
            <w:tcW w:w="960" w:type="dxa"/>
            <w:tcBorders>
              <w:top w:val="nil"/>
              <w:left w:val="nil"/>
              <w:bottom w:val="nil"/>
              <w:right w:val="nil"/>
            </w:tcBorders>
            <w:shd w:val="clear" w:color="auto" w:fill="auto"/>
            <w:noWrap/>
            <w:vAlign w:val="bottom"/>
            <w:hideMark/>
          </w:tcPr>
          <w:p w:rsidR="00C86775" w:rsidRPr="0022570D" w:rsidRDefault="0022570D" w:rsidP="00FF6FED">
            <w:pPr>
              <w:spacing w:after="0" w:line="240" w:lineRule="auto"/>
              <w:jc w:val="center"/>
              <w:rPr>
                <w:rFonts w:eastAsia="Times New Roman" w:cstheme="minorHAnsi"/>
              </w:rPr>
            </w:pPr>
            <w:r w:rsidRPr="0022570D">
              <w:rPr>
                <w:rFonts w:eastAsia="Times New Roman" w:cstheme="minorHAnsi"/>
              </w:rPr>
              <w:t>1.5</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0.89</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-1.1</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Uruguay</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49.6</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45.6</w:t>
            </w:r>
          </w:p>
        </w:tc>
        <w:tc>
          <w:tcPr>
            <w:tcW w:w="960" w:type="dxa"/>
            <w:tcBorders>
              <w:top w:val="nil"/>
              <w:left w:val="nil"/>
              <w:bottom w:val="nil"/>
              <w:right w:val="nil"/>
            </w:tcBorders>
            <w:shd w:val="clear" w:color="auto" w:fill="auto"/>
            <w:noWrap/>
            <w:vAlign w:val="bottom"/>
            <w:hideMark/>
          </w:tcPr>
          <w:p w:rsidR="00C86775" w:rsidRPr="0022570D" w:rsidRDefault="00C86775" w:rsidP="00FF6FED">
            <w:pPr>
              <w:spacing w:after="0" w:line="240" w:lineRule="auto"/>
              <w:jc w:val="center"/>
              <w:rPr>
                <w:rFonts w:eastAsia="Times New Roman" w:cstheme="minorHAnsi"/>
              </w:rPr>
            </w:pPr>
            <w:r w:rsidRPr="0022570D">
              <w:rPr>
                <w:rFonts w:eastAsia="Times New Roman" w:cstheme="minorHAnsi"/>
              </w:rPr>
              <w:t>1.6</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0.81</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-0.9</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India</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49.7</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45.7</w:t>
            </w:r>
          </w:p>
        </w:tc>
        <w:tc>
          <w:tcPr>
            <w:tcW w:w="960" w:type="dxa"/>
            <w:tcBorders>
              <w:top w:val="nil"/>
              <w:left w:val="nil"/>
              <w:bottom w:val="nil"/>
              <w:right w:val="nil"/>
            </w:tcBorders>
            <w:shd w:val="clear" w:color="auto" w:fill="auto"/>
            <w:noWrap/>
            <w:vAlign w:val="bottom"/>
            <w:hideMark/>
          </w:tcPr>
          <w:p w:rsidR="00C86775" w:rsidRPr="0022570D" w:rsidRDefault="0022570D" w:rsidP="00FF6FED">
            <w:pPr>
              <w:spacing w:after="0" w:line="240" w:lineRule="auto"/>
              <w:jc w:val="center"/>
              <w:rPr>
                <w:rFonts w:eastAsia="Times New Roman" w:cstheme="minorHAnsi"/>
              </w:rPr>
            </w:pPr>
            <w:r w:rsidRPr="0022570D">
              <w:rPr>
                <w:rFonts w:eastAsia="Times New Roman" w:cstheme="minorHAnsi"/>
              </w:rPr>
              <w:t>1.8</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0.83</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-0.7</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Indonesia</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55.0</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51.0</w:t>
            </w:r>
          </w:p>
        </w:tc>
        <w:tc>
          <w:tcPr>
            <w:tcW w:w="960" w:type="dxa"/>
            <w:tcBorders>
              <w:top w:val="nil"/>
              <w:left w:val="nil"/>
              <w:bottom w:val="nil"/>
              <w:right w:val="nil"/>
            </w:tcBorders>
            <w:shd w:val="clear" w:color="auto" w:fill="auto"/>
            <w:noWrap/>
            <w:vAlign w:val="bottom"/>
            <w:hideMark/>
          </w:tcPr>
          <w:p w:rsidR="00C86775" w:rsidRPr="0022570D" w:rsidRDefault="0022570D" w:rsidP="00FF6FED">
            <w:pPr>
              <w:spacing w:after="0" w:line="240" w:lineRule="auto"/>
              <w:jc w:val="center"/>
              <w:rPr>
                <w:rFonts w:eastAsia="Times New Roman" w:cstheme="minorHAnsi"/>
              </w:rPr>
            </w:pPr>
            <w:r w:rsidRPr="0022570D">
              <w:rPr>
                <w:rFonts w:eastAsia="Times New Roman" w:cstheme="minorHAnsi"/>
              </w:rPr>
              <w:t>1.1</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0.94</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-2.3</w:t>
            </w:r>
          </w:p>
        </w:tc>
      </w:tr>
      <w:tr w:rsidR="00C86775" w:rsidRPr="0058468C" w:rsidTr="00C86775">
        <w:trPr>
          <w:trHeight w:val="315"/>
        </w:trPr>
        <w:tc>
          <w:tcPr>
            <w:tcW w:w="119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Philippines</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51.5</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47.5</w:t>
            </w:r>
          </w:p>
        </w:tc>
        <w:tc>
          <w:tcPr>
            <w:tcW w:w="960" w:type="dxa"/>
            <w:tcBorders>
              <w:top w:val="nil"/>
              <w:left w:val="nil"/>
              <w:bottom w:val="nil"/>
              <w:right w:val="nil"/>
            </w:tcBorders>
            <w:shd w:val="clear" w:color="auto" w:fill="auto"/>
            <w:noWrap/>
            <w:vAlign w:val="bottom"/>
            <w:hideMark/>
          </w:tcPr>
          <w:p w:rsidR="00C86775" w:rsidRPr="0022570D" w:rsidRDefault="00C86775" w:rsidP="00FF6FED">
            <w:pPr>
              <w:spacing w:after="0" w:line="240" w:lineRule="auto"/>
              <w:jc w:val="center"/>
              <w:rPr>
                <w:rFonts w:eastAsia="Times New Roman" w:cstheme="minorHAnsi"/>
              </w:rPr>
            </w:pPr>
            <w:r w:rsidRPr="0022570D">
              <w:rPr>
                <w:rFonts w:eastAsia="Times New Roman" w:cstheme="minorHAnsi"/>
              </w:rPr>
              <w:t>1.5</w:t>
            </w:r>
          </w:p>
        </w:tc>
        <w:tc>
          <w:tcPr>
            <w:tcW w:w="960"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0.86</w:t>
            </w:r>
          </w:p>
        </w:tc>
        <w:tc>
          <w:tcPr>
            <w:tcW w:w="1189" w:type="dxa"/>
            <w:tcBorders>
              <w:top w:val="nil"/>
              <w:left w:val="nil"/>
              <w:bottom w:val="nil"/>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-1.2</w:t>
            </w:r>
          </w:p>
        </w:tc>
      </w:tr>
      <w:tr w:rsidR="00C86775" w:rsidRPr="0058468C" w:rsidTr="00C86775">
        <w:trPr>
          <w:trHeight w:val="315"/>
        </w:trPr>
        <w:tc>
          <w:tcPr>
            <w:tcW w:w="1190" w:type="dxa"/>
            <w:tcBorders>
              <w:top w:val="nil"/>
              <w:left w:val="nil"/>
              <w:bottom w:val="single" w:sz="4" w:space="0" w:color="auto"/>
              <w:right w:val="nil"/>
            </w:tcBorders>
            <w:shd w:val="clear" w:color="auto" w:fill="auto"/>
            <w:noWrap/>
            <w:vAlign w:val="bottom"/>
            <w:hideMark/>
          </w:tcPr>
          <w:p w:rsidR="00C86775" w:rsidRPr="0058468C" w:rsidRDefault="00C86775" w:rsidP="00FF6FED">
            <w:pPr>
              <w:spacing w:after="0" w:line="240" w:lineRule="auto"/>
              <w:rPr>
                <w:rFonts w:eastAsia="Times New Roman" w:cstheme="minorHAnsi"/>
              </w:rPr>
            </w:pPr>
            <w:r w:rsidRPr="0058468C">
              <w:rPr>
                <w:rFonts w:eastAsia="Times New Roman" w:cstheme="minorHAnsi"/>
              </w:rPr>
              <w:t>Thailand</w:t>
            </w:r>
          </w:p>
        </w:tc>
        <w:tc>
          <w:tcPr>
            <w:tcW w:w="960" w:type="dxa"/>
            <w:tcBorders>
              <w:top w:val="nil"/>
              <w:left w:val="nil"/>
              <w:bottom w:val="single" w:sz="4" w:space="0" w:color="auto"/>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47.6</w:t>
            </w:r>
          </w:p>
        </w:tc>
        <w:tc>
          <w:tcPr>
            <w:tcW w:w="960" w:type="dxa"/>
            <w:tcBorders>
              <w:top w:val="nil"/>
              <w:left w:val="nil"/>
              <w:bottom w:val="single" w:sz="4" w:space="0" w:color="auto"/>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43.6</w:t>
            </w:r>
          </w:p>
        </w:tc>
        <w:tc>
          <w:tcPr>
            <w:tcW w:w="960" w:type="dxa"/>
            <w:tcBorders>
              <w:top w:val="nil"/>
              <w:left w:val="nil"/>
              <w:bottom w:val="single" w:sz="4" w:space="0" w:color="auto"/>
              <w:right w:val="nil"/>
            </w:tcBorders>
            <w:shd w:val="clear" w:color="auto" w:fill="auto"/>
            <w:noWrap/>
            <w:vAlign w:val="bottom"/>
            <w:hideMark/>
          </w:tcPr>
          <w:p w:rsidR="00C86775" w:rsidRPr="0022570D" w:rsidRDefault="0022570D" w:rsidP="00FF6FED">
            <w:pPr>
              <w:spacing w:after="0" w:line="240" w:lineRule="auto"/>
              <w:jc w:val="center"/>
              <w:rPr>
                <w:rFonts w:eastAsia="Times New Roman" w:cstheme="minorHAnsi"/>
              </w:rPr>
            </w:pPr>
            <w:r w:rsidRPr="0022570D">
              <w:rPr>
                <w:rFonts w:eastAsia="Times New Roman" w:cstheme="minorHAnsi"/>
              </w:rPr>
              <w:t>1.7</w:t>
            </w:r>
          </w:p>
        </w:tc>
        <w:tc>
          <w:tcPr>
            <w:tcW w:w="960" w:type="dxa"/>
            <w:tcBorders>
              <w:top w:val="nil"/>
              <w:left w:val="nil"/>
              <w:bottom w:val="single" w:sz="4" w:space="0" w:color="auto"/>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0.80</w:t>
            </w:r>
          </w:p>
        </w:tc>
        <w:tc>
          <w:tcPr>
            <w:tcW w:w="1189" w:type="dxa"/>
            <w:tcBorders>
              <w:top w:val="nil"/>
              <w:left w:val="nil"/>
              <w:bottom w:val="single" w:sz="4" w:space="0" w:color="auto"/>
              <w:right w:val="nil"/>
            </w:tcBorders>
            <w:shd w:val="clear" w:color="auto" w:fill="auto"/>
            <w:noWrap/>
            <w:vAlign w:val="bottom"/>
            <w:hideMark/>
          </w:tcPr>
          <w:p w:rsidR="00C86775" w:rsidRPr="0058468C" w:rsidRDefault="00C86775" w:rsidP="00FF6FED">
            <w:pPr>
              <w:spacing w:after="0" w:line="240" w:lineRule="auto"/>
              <w:jc w:val="center"/>
              <w:rPr>
                <w:rFonts w:eastAsia="Times New Roman" w:cstheme="minorHAnsi"/>
              </w:rPr>
            </w:pPr>
            <w:r w:rsidRPr="0058468C">
              <w:rPr>
                <w:rFonts w:eastAsia="Times New Roman" w:cstheme="minorHAnsi"/>
              </w:rPr>
              <w:t>-0.7</w:t>
            </w:r>
          </w:p>
        </w:tc>
      </w:tr>
    </w:tbl>
    <w:p w:rsidR="0058468C" w:rsidRDefault="0058468C" w:rsidP="00FF6FED">
      <w:pPr>
        <w:spacing w:line="240" w:lineRule="auto"/>
      </w:pPr>
      <w:r>
        <w:t xml:space="preserve">  </w:t>
      </w:r>
    </w:p>
    <w:p w:rsidR="00AF513A" w:rsidRDefault="00620BD9" w:rsidP="00FF6FED">
      <w:pPr>
        <w:spacing w:line="240" w:lineRule="auto"/>
      </w:pPr>
      <w:r>
        <w:lastRenderedPageBreak/>
        <w:t>The key point here is that adverse economic effects of low fertility seem to be exaggerated</w:t>
      </w:r>
      <w:r w:rsidR="00AF513A">
        <w:t xml:space="preserve"> IF countries do not rely excessively on transfer systems to meet the material needs that occur at the end of life</w:t>
      </w:r>
      <w:r>
        <w:t>.  Analysis of the support ratio implies that moderate population growth is desirable although moderate population decline involves little cost.  Once we move beyond the simplest of economic models</w:t>
      </w:r>
      <w:r w:rsidR="00AF513A">
        <w:t>,</w:t>
      </w:r>
      <w:r>
        <w:t xml:space="preserve"> the evidence indicates that mod</w:t>
      </w:r>
      <w:r w:rsidR="00AF513A">
        <w:t>est rates of population decline</w:t>
      </w:r>
      <w:r>
        <w:t>, less than one percent per year, do not have adverse economic effects.  Under some circumstances, a very old population and rapid population decline can be advantageous from a consumption maximizing perspective.  These cases ar</w:t>
      </w:r>
      <w:r w:rsidR="00AF513A">
        <w:t>e of less interest because the</w:t>
      </w:r>
      <w:r>
        <w:t xml:space="preserve"> countries</w:t>
      </w:r>
      <w:r w:rsidR="00AF513A">
        <w:t xml:space="preserve"> involved</w:t>
      </w:r>
      <w:r>
        <w:t xml:space="preserve"> are still relatively young</w:t>
      </w:r>
      <w:r w:rsidR="00AF513A">
        <w:t>,</w:t>
      </w:r>
      <w:r>
        <w:t xml:space="preserve"> and their age profiles of consumption and labor income may change very substantially before they begin to experience substantial aging.</w:t>
      </w:r>
    </w:p>
    <w:p w:rsidR="00C0758D" w:rsidRPr="00102219" w:rsidRDefault="00C0758D" w:rsidP="00FF6FED">
      <w:pPr>
        <w:pStyle w:val="HeadingA"/>
        <w:spacing w:line="240" w:lineRule="auto"/>
      </w:pPr>
      <w:bookmarkStart w:id="10" w:name="_GoBack"/>
      <w:bookmarkEnd w:id="10"/>
      <w:r w:rsidRPr="00102219">
        <w:t>References</w:t>
      </w:r>
    </w:p>
    <w:p w:rsidR="00C0758D" w:rsidRPr="00102219" w:rsidRDefault="00C0758D" w:rsidP="00FF6FED">
      <w:pPr>
        <w:pStyle w:val="References"/>
        <w:spacing w:line="240" w:lineRule="auto"/>
        <w:rPr>
          <w:szCs w:val="24"/>
          <w:lang w:val="en-US"/>
        </w:rPr>
      </w:pPr>
      <w:proofErr w:type="spellStart"/>
      <w:proofErr w:type="gramStart"/>
      <w:r w:rsidRPr="00102219">
        <w:rPr>
          <w:lang w:val="en-US"/>
        </w:rPr>
        <w:t>Arrondel</w:t>
      </w:r>
      <w:proofErr w:type="spellEnd"/>
      <w:r w:rsidRPr="00102219">
        <w:rPr>
          <w:lang w:val="en-US"/>
        </w:rPr>
        <w:t>, L., and A. Masson.</w:t>
      </w:r>
      <w:proofErr w:type="gramEnd"/>
      <w:r w:rsidRPr="00102219">
        <w:rPr>
          <w:lang w:val="en-US"/>
        </w:rPr>
        <w:t xml:space="preserve"> 2006. Altruism, exchange or indirect reciprocity: What do the data on family transfers show? </w:t>
      </w:r>
      <w:proofErr w:type="gramStart"/>
      <w:r w:rsidRPr="00102219">
        <w:rPr>
          <w:lang w:val="en-US"/>
        </w:rPr>
        <w:t>Chapter 14 in S.-C.</w:t>
      </w:r>
      <w:proofErr w:type="gramEnd"/>
      <w:r w:rsidRPr="00102219">
        <w:rPr>
          <w:lang w:val="en-US"/>
        </w:rPr>
        <w:t xml:space="preserve"> </w:t>
      </w:r>
      <w:proofErr w:type="spellStart"/>
      <w:r w:rsidRPr="00102219">
        <w:rPr>
          <w:lang w:val="en-US"/>
        </w:rPr>
        <w:t>Kolm</w:t>
      </w:r>
      <w:proofErr w:type="spellEnd"/>
      <w:r w:rsidRPr="00102219">
        <w:rPr>
          <w:lang w:val="en-US"/>
        </w:rPr>
        <w:t xml:space="preserve"> and J.M. </w:t>
      </w:r>
      <w:proofErr w:type="spellStart"/>
      <w:r w:rsidRPr="00102219">
        <w:rPr>
          <w:lang w:val="en-US"/>
        </w:rPr>
        <w:t>Ythier</w:t>
      </w:r>
      <w:proofErr w:type="spellEnd"/>
      <w:r w:rsidRPr="00102219">
        <w:rPr>
          <w:lang w:val="en-US"/>
        </w:rPr>
        <w:t xml:space="preserve"> (eds.), </w:t>
      </w:r>
      <w:r w:rsidRPr="00102219">
        <w:rPr>
          <w:i/>
          <w:lang w:val="en-US"/>
        </w:rPr>
        <w:t>Handbook of the economics of giving, altruism and reciprocity</w:t>
      </w:r>
      <w:r w:rsidRPr="00102219">
        <w:rPr>
          <w:lang w:val="en-US"/>
        </w:rPr>
        <w:t>, Vol. 2, pp. 971–1053. Amsterdam and New York: Elsevier.</w:t>
      </w:r>
    </w:p>
    <w:p w:rsidR="00C0758D" w:rsidRPr="00102219" w:rsidRDefault="00C0758D" w:rsidP="00FF6FED">
      <w:pPr>
        <w:pStyle w:val="References"/>
        <w:spacing w:line="240" w:lineRule="auto"/>
        <w:rPr>
          <w:szCs w:val="24"/>
          <w:lang w:val="en-US"/>
        </w:rPr>
      </w:pPr>
      <w:proofErr w:type="gramStart"/>
      <w:r w:rsidRPr="00102219">
        <w:rPr>
          <w:szCs w:val="24"/>
          <w:lang w:val="en-US"/>
        </w:rPr>
        <w:t xml:space="preserve">Arthur, B.W., and G. </w:t>
      </w:r>
      <w:proofErr w:type="spellStart"/>
      <w:r w:rsidRPr="00102219">
        <w:rPr>
          <w:szCs w:val="24"/>
          <w:lang w:val="en-US"/>
        </w:rPr>
        <w:t>McNicoll</w:t>
      </w:r>
      <w:proofErr w:type="spellEnd"/>
      <w:r w:rsidRPr="00102219">
        <w:rPr>
          <w:szCs w:val="24"/>
          <w:lang w:val="en-US"/>
        </w:rPr>
        <w:t>.</w:t>
      </w:r>
      <w:proofErr w:type="gramEnd"/>
      <w:r w:rsidRPr="00102219">
        <w:rPr>
          <w:szCs w:val="24"/>
          <w:lang w:val="en-US"/>
        </w:rPr>
        <w:t xml:space="preserve"> 1978. Samuelson, population and intergenerational transfers. </w:t>
      </w:r>
      <w:r w:rsidRPr="00102219">
        <w:rPr>
          <w:i/>
          <w:szCs w:val="24"/>
          <w:lang w:val="en-US"/>
        </w:rPr>
        <w:t>International Economic Review</w:t>
      </w:r>
      <w:r w:rsidRPr="00102219">
        <w:rPr>
          <w:szCs w:val="24"/>
          <w:lang w:val="en-US"/>
        </w:rPr>
        <w:t xml:space="preserve"> 19(1): 241–46.</w:t>
      </w:r>
    </w:p>
    <w:p w:rsidR="00C0758D" w:rsidRPr="00102219" w:rsidRDefault="00C0758D" w:rsidP="00FF6FED">
      <w:pPr>
        <w:pStyle w:val="References"/>
        <w:spacing w:line="240" w:lineRule="auto"/>
        <w:rPr>
          <w:szCs w:val="24"/>
          <w:lang w:val="en-US"/>
        </w:rPr>
      </w:pPr>
      <w:proofErr w:type="spellStart"/>
      <w:proofErr w:type="gramStart"/>
      <w:r w:rsidRPr="00102219">
        <w:rPr>
          <w:rFonts w:eastAsia="Meridien-Roman"/>
          <w:lang w:val="en-US"/>
        </w:rPr>
        <w:t>Autor</w:t>
      </w:r>
      <w:proofErr w:type="spellEnd"/>
      <w:r w:rsidRPr="00102219">
        <w:rPr>
          <w:rFonts w:eastAsia="Meridien-Roman"/>
          <w:lang w:val="en-US"/>
        </w:rPr>
        <w:t xml:space="preserve">, D.H., F. Levy, and R.J. </w:t>
      </w:r>
      <w:proofErr w:type="spellStart"/>
      <w:r w:rsidRPr="00102219">
        <w:rPr>
          <w:rFonts w:eastAsia="Meridien-Roman"/>
          <w:lang w:val="en-US"/>
        </w:rPr>
        <w:t>Murnane</w:t>
      </w:r>
      <w:proofErr w:type="spellEnd"/>
      <w:r w:rsidRPr="00102219">
        <w:rPr>
          <w:rFonts w:eastAsia="Meridien-Roman"/>
          <w:lang w:val="en-US"/>
        </w:rPr>
        <w:t>.</w:t>
      </w:r>
      <w:proofErr w:type="gramEnd"/>
      <w:r w:rsidRPr="00102219">
        <w:rPr>
          <w:rFonts w:eastAsia="Meridien-Roman"/>
          <w:lang w:val="en-US"/>
        </w:rPr>
        <w:t xml:space="preserve"> 2003. The skill content of recent technological</w:t>
      </w:r>
      <w:r w:rsidRPr="00102219">
        <w:rPr>
          <w:lang w:val="en-US"/>
        </w:rPr>
        <w:t xml:space="preserve"> </w:t>
      </w:r>
      <w:r w:rsidRPr="00102219">
        <w:rPr>
          <w:rFonts w:eastAsia="Meridien-Roman"/>
          <w:lang w:val="en-US"/>
        </w:rPr>
        <w:t xml:space="preserve">change: An empirical exploration. </w:t>
      </w:r>
      <w:r w:rsidRPr="00102219">
        <w:rPr>
          <w:rFonts w:eastAsia="Meridien-Italic"/>
          <w:i/>
          <w:lang w:val="en-US"/>
        </w:rPr>
        <w:t>Quarterly Journal of Economics</w:t>
      </w:r>
      <w:r w:rsidRPr="00102219">
        <w:rPr>
          <w:rFonts w:eastAsia="Meridien-Italic"/>
          <w:lang w:val="en-US"/>
        </w:rPr>
        <w:t xml:space="preserve"> </w:t>
      </w:r>
      <w:r w:rsidRPr="00102219">
        <w:rPr>
          <w:rFonts w:eastAsia="Meridien-Roman"/>
          <w:lang w:val="en-US"/>
        </w:rPr>
        <w:t>118(4): 1279</w:t>
      </w:r>
      <w:r w:rsidRPr="00102219">
        <w:rPr>
          <w:lang w:val="en-US"/>
        </w:rPr>
        <w:t>–</w:t>
      </w:r>
      <w:r w:rsidRPr="00102219">
        <w:rPr>
          <w:rFonts w:eastAsia="Meridien-Roman"/>
          <w:lang w:val="en-US"/>
        </w:rPr>
        <w:t>1334.</w:t>
      </w:r>
    </w:p>
    <w:p w:rsidR="00C0758D" w:rsidRPr="00102219" w:rsidRDefault="00C0758D" w:rsidP="00FF6FED">
      <w:pPr>
        <w:pStyle w:val="References"/>
        <w:spacing w:line="240" w:lineRule="auto"/>
        <w:rPr>
          <w:szCs w:val="24"/>
          <w:lang w:val="en-US"/>
        </w:rPr>
      </w:pPr>
      <w:proofErr w:type="spellStart"/>
      <w:r w:rsidRPr="00102219">
        <w:rPr>
          <w:szCs w:val="24"/>
          <w:lang w:val="en-US"/>
        </w:rPr>
        <w:t>Barro</w:t>
      </w:r>
      <w:proofErr w:type="spellEnd"/>
      <w:r w:rsidRPr="00102219">
        <w:rPr>
          <w:szCs w:val="24"/>
          <w:lang w:val="en-US"/>
        </w:rPr>
        <w:t xml:space="preserve">, R.J. 1974. Are government bonds net wealth? </w:t>
      </w:r>
      <w:r w:rsidRPr="00102219">
        <w:rPr>
          <w:i/>
          <w:szCs w:val="24"/>
          <w:lang w:val="en-US"/>
        </w:rPr>
        <w:t xml:space="preserve">Journal of Political Economy </w:t>
      </w:r>
      <w:r w:rsidRPr="00102219">
        <w:rPr>
          <w:szCs w:val="24"/>
          <w:lang w:val="en-US"/>
        </w:rPr>
        <w:t>28(6): 1095–1117.</w:t>
      </w:r>
    </w:p>
    <w:p w:rsidR="00C0758D" w:rsidRPr="00102219" w:rsidRDefault="00C0758D" w:rsidP="00FF6FED">
      <w:pPr>
        <w:pStyle w:val="References"/>
        <w:spacing w:line="240" w:lineRule="auto"/>
        <w:rPr>
          <w:szCs w:val="24"/>
          <w:lang w:val="en-US"/>
        </w:rPr>
      </w:pPr>
      <w:proofErr w:type="gramStart"/>
      <w:r w:rsidRPr="00102219">
        <w:rPr>
          <w:szCs w:val="24"/>
          <w:lang w:val="en-US"/>
        </w:rPr>
        <w:t xml:space="preserve">Becker, G., and R. </w:t>
      </w:r>
      <w:proofErr w:type="spellStart"/>
      <w:r w:rsidRPr="00102219">
        <w:rPr>
          <w:szCs w:val="24"/>
          <w:lang w:val="en-US"/>
        </w:rPr>
        <w:t>Barro</w:t>
      </w:r>
      <w:proofErr w:type="spellEnd"/>
      <w:r w:rsidRPr="00102219">
        <w:rPr>
          <w:szCs w:val="24"/>
          <w:lang w:val="en-US"/>
        </w:rPr>
        <w:t>.</w:t>
      </w:r>
      <w:proofErr w:type="gramEnd"/>
      <w:r w:rsidRPr="00102219">
        <w:rPr>
          <w:szCs w:val="24"/>
          <w:lang w:val="en-US"/>
        </w:rPr>
        <w:t xml:space="preserve"> 1988. A reformulation of the economic theory of fertility. </w:t>
      </w:r>
      <w:r w:rsidRPr="00102219">
        <w:rPr>
          <w:i/>
          <w:szCs w:val="24"/>
          <w:lang w:val="en-US"/>
        </w:rPr>
        <w:t>Quarterly Journal of Economics</w:t>
      </w:r>
      <w:r w:rsidRPr="00102219">
        <w:rPr>
          <w:szCs w:val="24"/>
          <w:lang w:val="en-US"/>
        </w:rPr>
        <w:t xml:space="preserve"> 103(1): 1–25.</w:t>
      </w:r>
    </w:p>
    <w:p w:rsidR="00C0758D" w:rsidRPr="00102219" w:rsidRDefault="00C0758D" w:rsidP="00FF6FED">
      <w:pPr>
        <w:pStyle w:val="References"/>
        <w:spacing w:line="240" w:lineRule="auto"/>
        <w:rPr>
          <w:noProof/>
          <w:lang w:val="en-US"/>
        </w:rPr>
      </w:pPr>
      <w:r w:rsidRPr="00102219">
        <w:rPr>
          <w:noProof/>
          <w:lang w:val="en-US"/>
        </w:rPr>
        <w:t xml:space="preserve">Becker, G.S., and K.M. Murphy. 1988. The family and the state. </w:t>
      </w:r>
      <w:r w:rsidRPr="00102219">
        <w:rPr>
          <w:i/>
          <w:noProof/>
          <w:lang w:val="en-US"/>
        </w:rPr>
        <w:t>Journal of Law &amp; Economics</w:t>
      </w:r>
      <w:r w:rsidRPr="00102219">
        <w:rPr>
          <w:noProof/>
          <w:lang w:val="en-US"/>
        </w:rPr>
        <w:t xml:space="preserve"> 31(1): 1–</w:t>
      </w:r>
      <w:r w:rsidRPr="00102219" w:rsidDel="00C92456">
        <w:rPr>
          <w:noProof/>
          <w:lang w:val="en-US"/>
        </w:rPr>
        <w:t>18</w:t>
      </w:r>
      <w:r w:rsidRPr="00102219">
        <w:rPr>
          <w:noProof/>
          <w:lang w:val="en-US"/>
        </w:rPr>
        <w:t>.</w:t>
      </w:r>
    </w:p>
    <w:p w:rsidR="00C0758D" w:rsidRPr="00102219" w:rsidRDefault="00C0758D" w:rsidP="00FF6FED">
      <w:pPr>
        <w:pStyle w:val="References"/>
        <w:spacing w:line="240" w:lineRule="auto"/>
        <w:rPr>
          <w:noProof/>
          <w:lang w:val="en-US"/>
        </w:rPr>
      </w:pPr>
      <w:proofErr w:type="gramStart"/>
      <w:r w:rsidRPr="00102219">
        <w:rPr>
          <w:lang w:val="en-US"/>
        </w:rPr>
        <w:t>Becker, G.S., K.M. Murphy, and R. Tamura.</w:t>
      </w:r>
      <w:proofErr w:type="gramEnd"/>
      <w:r w:rsidRPr="00102219">
        <w:rPr>
          <w:lang w:val="en-US"/>
        </w:rPr>
        <w:t xml:space="preserve"> 1990. Human capital, fertility, and economic growth. </w:t>
      </w:r>
      <w:r w:rsidRPr="00102219">
        <w:rPr>
          <w:i/>
          <w:lang w:val="en-US"/>
        </w:rPr>
        <w:t>Journal of Political Economy</w:t>
      </w:r>
      <w:r w:rsidRPr="00102219">
        <w:rPr>
          <w:lang w:val="en-US"/>
        </w:rPr>
        <w:t xml:space="preserve"> 98(5): S12–S37.</w:t>
      </w:r>
    </w:p>
    <w:p w:rsidR="00C0758D" w:rsidRPr="00102219" w:rsidRDefault="00C0758D" w:rsidP="00FF6FED">
      <w:pPr>
        <w:pStyle w:val="References"/>
        <w:spacing w:line="240" w:lineRule="auto"/>
        <w:rPr>
          <w:lang w:val="en-US" w:eastAsia="en-US"/>
        </w:rPr>
      </w:pPr>
      <w:proofErr w:type="spellStart"/>
      <w:proofErr w:type="gramStart"/>
      <w:r w:rsidRPr="00102219">
        <w:rPr>
          <w:lang w:val="en-US" w:eastAsia="en-US"/>
        </w:rPr>
        <w:t>Bommier</w:t>
      </w:r>
      <w:proofErr w:type="spellEnd"/>
      <w:r w:rsidRPr="00102219">
        <w:rPr>
          <w:lang w:val="en-US" w:eastAsia="en-US"/>
        </w:rPr>
        <w:t>, A., and R. Lee.</w:t>
      </w:r>
      <w:proofErr w:type="gramEnd"/>
      <w:r w:rsidRPr="00102219">
        <w:rPr>
          <w:lang w:val="en-US" w:eastAsia="en-US"/>
        </w:rPr>
        <w:t xml:space="preserve"> 2003. Overlapping </w:t>
      </w:r>
      <w:proofErr w:type="gramStart"/>
      <w:r w:rsidRPr="00102219">
        <w:rPr>
          <w:lang w:val="en-US" w:eastAsia="en-US"/>
        </w:rPr>
        <w:t>generations</w:t>
      </w:r>
      <w:proofErr w:type="gramEnd"/>
      <w:r w:rsidRPr="00102219">
        <w:rPr>
          <w:lang w:val="en-US" w:eastAsia="en-US"/>
        </w:rPr>
        <w:t xml:space="preserve"> models with realistic demography. </w:t>
      </w:r>
      <w:r w:rsidRPr="00102219">
        <w:rPr>
          <w:i/>
          <w:iCs/>
          <w:lang w:val="en-US" w:eastAsia="en-US"/>
        </w:rPr>
        <w:t xml:space="preserve">Journal of Population Economics </w:t>
      </w:r>
      <w:r w:rsidRPr="00102219">
        <w:rPr>
          <w:lang w:val="en-US" w:eastAsia="en-US"/>
        </w:rPr>
        <w:t>16</w:t>
      </w:r>
      <w:r w:rsidRPr="00102219" w:rsidDel="00C92456">
        <w:rPr>
          <w:lang w:val="en-US" w:eastAsia="en-US"/>
        </w:rPr>
        <w:t>(</w:t>
      </w:r>
      <w:r w:rsidRPr="00102219">
        <w:rPr>
          <w:lang w:val="en-US" w:eastAsia="en-US"/>
        </w:rPr>
        <w:t>1):</w:t>
      </w:r>
      <w:r w:rsidRPr="00102219" w:rsidDel="00C92456">
        <w:rPr>
          <w:lang w:val="en-US" w:eastAsia="en-US"/>
        </w:rPr>
        <w:t xml:space="preserve"> </w:t>
      </w:r>
      <w:r w:rsidRPr="00102219">
        <w:rPr>
          <w:lang w:val="en-US" w:eastAsia="en-US"/>
        </w:rPr>
        <w:t>135–60.</w:t>
      </w:r>
    </w:p>
    <w:p w:rsidR="00C0758D" w:rsidRPr="00102219" w:rsidRDefault="00C0758D" w:rsidP="00FF6FED">
      <w:pPr>
        <w:pStyle w:val="References"/>
        <w:spacing w:line="240" w:lineRule="auto"/>
        <w:rPr>
          <w:lang w:val="en-US" w:eastAsia="en-US"/>
        </w:rPr>
      </w:pPr>
      <w:proofErr w:type="spellStart"/>
      <w:proofErr w:type="gramStart"/>
      <w:r w:rsidRPr="00102219">
        <w:rPr>
          <w:lang w:val="en-US" w:eastAsia="en-US"/>
        </w:rPr>
        <w:t>Bommier</w:t>
      </w:r>
      <w:proofErr w:type="spellEnd"/>
      <w:r w:rsidRPr="00102219">
        <w:rPr>
          <w:lang w:val="en-US" w:eastAsia="en-US"/>
        </w:rPr>
        <w:t xml:space="preserve">, A., R. Lee, T. Miller, and S. </w:t>
      </w:r>
      <w:proofErr w:type="spellStart"/>
      <w:r w:rsidRPr="00102219">
        <w:rPr>
          <w:lang w:val="en-US" w:eastAsia="en-US"/>
        </w:rPr>
        <w:t>Zuber</w:t>
      </w:r>
      <w:proofErr w:type="spellEnd"/>
      <w:r w:rsidRPr="00102219">
        <w:rPr>
          <w:lang w:val="en-US" w:eastAsia="en-US"/>
        </w:rPr>
        <w:t>.</w:t>
      </w:r>
      <w:proofErr w:type="gramEnd"/>
      <w:r w:rsidRPr="00102219">
        <w:rPr>
          <w:lang w:val="en-US" w:eastAsia="en-US"/>
        </w:rPr>
        <w:t xml:space="preserve"> 2010. Who wins and who loses? Public transfer accounts for US generations born 1850–2090. </w:t>
      </w:r>
      <w:r w:rsidRPr="00102219">
        <w:rPr>
          <w:i/>
          <w:iCs/>
          <w:lang w:val="en-US" w:eastAsia="en-US"/>
        </w:rPr>
        <w:t xml:space="preserve">Population and Development Review </w:t>
      </w:r>
      <w:r w:rsidRPr="00102219">
        <w:rPr>
          <w:lang w:val="en-US" w:eastAsia="en-US"/>
        </w:rPr>
        <w:t>36(1): 1–26.</w:t>
      </w:r>
    </w:p>
    <w:p w:rsidR="00C0758D" w:rsidRPr="00102219" w:rsidRDefault="00C0758D" w:rsidP="00FF6FED">
      <w:pPr>
        <w:pStyle w:val="References"/>
        <w:spacing w:line="240" w:lineRule="auto"/>
        <w:rPr>
          <w:lang w:val="en-US" w:eastAsia="en-US"/>
        </w:rPr>
      </w:pPr>
      <w:proofErr w:type="spellStart"/>
      <w:proofErr w:type="gramStart"/>
      <w:r w:rsidRPr="00102219">
        <w:rPr>
          <w:lang w:val="en-US"/>
        </w:rPr>
        <w:t>Cigno</w:t>
      </w:r>
      <w:proofErr w:type="spellEnd"/>
      <w:r w:rsidRPr="00102219">
        <w:rPr>
          <w:lang w:val="en-US"/>
        </w:rPr>
        <w:t>, A. 2000.</w:t>
      </w:r>
      <w:proofErr w:type="gramEnd"/>
      <w:r w:rsidRPr="00102219">
        <w:rPr>
          <w:lang w:val="en-US"/>
        </w:rPr>
        <w:t xml:space="preserve"> Self-enforcing family constitutions: Implications for saving, fertility and intergenerational transfers. In A. Mason and G. </w:t>
      </w:r>
      <w:proofErr w:type="spellStart"/>
      <w:r w:rsidRPr="00102219">
        <w:rPr>
          <w:lang w:val="en-US"/>
        </w:rPr>
        <w:t>Tapinos</w:t>
      </w:r>
      <w:proofErr w:type="spellEnd"/>
      <w:r w:rsidRPr="00102219">
        <w:rPr>
          <w:lang w:val="en-US"/>
        </w:rPr>
        <w:t xml:space="preserve"> (eds.), </w:t>
      </w:r>
      <w:proofErr w:type="gramStart"/>
      <w:r w:rsidRPr="00102219">
        <w:rPr>
          <w:i/>
          <w:lang w:val="en-US"/>
        </w:rPr>
        <w:t>Sharing</w:t>
      </w:r>
      <w:proofErr w:type="gramEnd"/>
      <w:r w:rsidRPr="00102219">
        <w:rPr>
          <w:i/>
          <w:lang w:val="en-US"/>
        </w:rPr>
        <w:t xml:space="preserve"> the wealth: Demographic change and economic transfers between generations, </w:t>
      </w:r>
      <w:r w:rsidRPr="00102219">
        <w:rPr>
          <w:lang w:val="en-US"/>
        </w:rPr>
        <w:t>pp. 232–55. Oxford: Oxford University Press.</w:t>
      </w:r>
    </w:p>
    <w:p w:rsidR="00C0758D" w:rsidRPr="00102219" w:rsidRDefault="00C0758D" w:rsidP="00FF6FED">
      <w:pPr>
        <w:pStyle w:val="References"/>
        <w:spacing w:line="240" w:lineRule="auto"/>
        <w:rPr>
          <w:lang w:val="en-US" w:eastAsia="en-US"/>
        </w:rPr>
      </w:pPr>
      <w:proofErr w:type="gramStart"/>
      <w:r w:rsidRPr="00102219">
        <w:rPr>
          <w:lang w:val="en-US" w:eastAsia="en-US"/>
        </w:rPr>
        <w:t>Cox, D. 1987.</w:t>
      </w:r>
      <w:proofErr w:type="gramEnd"/>
      <w:r w:rsidRPr="00102219">
        <w:rPr>
          <w:lang w:val="en-US" w:eastAsia="en-US"/>
        </w:rPr>
        <w:t xml:space="preserve"> </w:t>
      </w:r>
      <w:proofErr w:type="gramStart"/>
      <w:r w:rsidRPr="00102219">
        <w:rPr>
          <w:lang w:val="en-US" w:eastAsia="en-US"/>
        </w:rPr>
        <w:t>Motives for private transfers.</w:t>
      </w:r>
      <w:proofErr w:type="gramEnd"/>
      <w:r w:rsidRPr="00102219">
        <w:rPr>
          <w:lang w:val="en-US" w:eastAsia="en-US"/>
        </w:rPr>
        <w:t xml:space="preserve"> </w:t>
      </w:r>
      <w:r w:rsidRPr="00102219">
        <w:rPr>
          <w:i/>
          <w:lang w:val="en-US" w:eastAsia="en-US"/>
        </w:rPr>
        <w:t>Journal of Political Economy</w:t>
      </w:r>
      <w:r w:rsidRPr="00102219">
        <w:rPr>
          <w:lang w:val="en-US" w:eastAsia="en-US"/>
        </w:rPr>
        <w:t xml:space="preserve"> 95(3): 508–46.</w:t>
      </w:r>
    </w:p>
    <w:p w:rsidR="00F50D83" w:rsidRPr="00F95E0F" w:rsidRDefault="00F50D83" w:rsidP="00FF6FED">
      <w:pPr>
        <w:spacing w:line="240" w:lineRule="auto"/>
      </w:pPr>
      <w:proofErr w:type="gramStart"/>
      <w:r>
        <w:t xml:space="preserve">Goldstein, Joshua R., Tomas </w:t>
      </w:r>
      <w:proofErr w:type="spellStart"/>
      <w:r>
        <w:t>Sobotka</w:t>
      </w:r>
      <w:proofErr w:type="spellEnd"/>
      <w:r>
        <w:t xml:space="preserve">, and </w:t>
      </w:r>
      <w:proofErr w:type="spellStart"/>
      <w:r>
        <w:t>Aiva</w:t>
      </w:r>
      <w:proofErr w:type="spellEnd"/>
      <w:r>
        <w:t xml:space="preserve"> </w:t>
      </w:r>
      <w:proofErr w:type="spellStart"/>
      <w:r>
        <w:t>Jasilioniene</w:t>
      </w:r>
      <w:proofErr w:type="spellEnd"/>
      <w:r>
        <w:t>, 2009, “The End of ‘Lowest-Low’ Fertility?”</w:t>
      </w:r>
      <w:proofErr w:type="gramEnd"/>
      <w:r>
        <w:t xml:space="preserve"> </w:t>
      </w:r>
      <w:r>
        <w:rPr>
          <w:i/>
        </w:rPr>
        <w:t xml:space="preserve">Population and Development Review </w:t>
      </w:r>
      <w:r>
        <w:t>35(4) 663-699.</w:t>
      </w:r>
    </w:p>
    <w:p w:rsidR="00C0758D" w:rsidRPr="00102219" w:rsidRDefault="00C0758D" w:rsidP="00FF6FED">
      <w:pPr>
        <w:pStyle w:val="References"/>
        <w:spacing w:line="240" w:lineRule="auto"/>
        <w:rPr>
          <w:lang w:val="en-US" w:eastAsia="en-US"/>
        </w:rPr>
      </w:pPr>
      <w:proofErr w:type="gramStart"/>
      <w:r w:rsidRPr="00102219">
        <w:rPr>
          <w:lang w:val="en-US"/>
        </w:rPr>
        <w:t>Howell, N. 2010.</w:t>
      </w:r>
      <w:proofErr w:type="gramEnd"/>
      <w:r w:rsidRPr="00102219">
        <w:rPr>
          <w:lang w:val="en-US"/>
        </w:rPr>
        <w:t xml:space="preserve"> </w:t>
      </w:r>
      <w:r w:rsidRPr="00102219">
        <w:rPr>
          <w:i/>
          <w:lang w:val="en-US"/>
        </w:rPr>
        <w:t xml:space="preserve">Life histories of the </w:t>
      </w:r>
      <w:proofErr w:type="spellStart"/>
      <w:proofErr w:type="gramStart"/>
      <w:r w:rsidRPr="00102219">
        <w:rPr>
          <w:i/>
          <w:lang w:val="en-US"/>
        </w:rPr>
        <w:t>Dobe</w:t>
      </w:r>
      <w:proofErr w:type="spellEnd"/>
      <w:r w:rsidRPr="00102219">
        <w:rPr>
          <w:i/>
          <w:lang w:val="en-US"/>
        </w:rPr>
        <w:t xml:space="preserve"> !Kung</w:t>
      </w:r>
      <w:proofErr w:type="gramEnd"/>
      <w:r w:rsidRPr="00102219">
        <w:rPr>
          <w:i/>
          <w:lang w:val="en-US"/>
        </w:rPr>
        <w:t>.</w:t>
      </w:r>
      <w:r w:rsidRPr="00102219">
        <w:rPr>
          <w:lang w:val="en-US"/>
        </w:rPr>
        <w:t xml:space="preserve"> Berkeley: University of California Press.</w:t>
      </w:r>
    </w:p>
    <w:p w:rsidR="00C0758D" w:rsidRPr="00102219" w:rsidRDefault="00C0758D" w:rsidP="00FF6FED">
      <w:pPr>
        <w:pStyle w:val="References"/>
        <w:spacing w:line="240" w:lineRule="auto"/>
        <w:rPr>
          <w:lang w:val="en-US"/>
        </w:rPr>
      </w:pPr>
      <w:r w:rsidRPr="00102219">
        <w:rPr>
          <w:lang w:val="en-US"/>
        </w:rPr>
        <w:t xml:space="preserve">Kaplan, H. 1994. Evolutionary and wealth flows theories of fertility: Empirical tests and new models. </w:t>
      </w:r>
      <w:r w:rsidRPr="00102219">
        <w:rPr>
          <w:i/>
          <w:lang w:val="en-US"/>
        </w:rPr>
        <w:t>Population and Development Review</w:t>
      </w:r>
      <w:r w:rsidRPr="00102219">
        <w:rPr>
          <w:lang w:val="en-US"/>
        </w:rPr>
        <w:t xml:space="preserve"> 20(4): 753–91.</w:t>
      </w:r>
    </w:p>
    <w:p w:rsidR="00C0758D" w:rsidRPr="00102219" w:rsidRDefault="00C0758D" w:rsidP="00FF6FED">
      <w:pPr>
        <w:pStyle w:val="References"/>
        <w:spacing w:line="240" w:lineRule="auto"/>
        <w:rPr>
          <w:lang w:val="en-US" w:eastAsia="en-US"/>
        </w:rPr>
      </w:pPr>
      <w:proofErr w:type="gramStart"/>
      <w:r w:rsidRPr="00102219">
        <w:rPr>
          <w:lang w:val="en-US"/>
        </w:rPr>
        <w:t xml:space="preserve">Kaplan, H., M. </w:t>
      </w:r>
      <w:proofErr w:type="spellStart"/>
      <w:r w:rsidRPr="00102219">
        <w:rPr>
          <w:lang w:val="en-US"/>
        </w:rPr>
        <w:t>Gurven</w:t>
      </w:r>
      <w:proofErr w:type="spellEnd"/>
      <w:r w:rsidRPr="00102219">
        <w:rPr>
          <w:lang w:val="en-US"/>
        </w:rPr>
        <w:t>, J. Winking, P.L. Hooper, and J. Stieglitz.</w:t>
      </w:r>
      <w:proofErr w:type="gramEnd"/>
      <w:r w:rsidRPr="00102219">
        <w:rPr>
          <w:lang w:val="en-US"/>
        </w:rPr>
        <w:t xml:space="preserve"> 2010. Learning, menopause, and the human adaptive complex. </w:t>
      </w:r>
      <w:r w:rsidRPr="00102219">
        <w:rPr>
          <w:i/>
          <w:lang w:val="en-US"/>
        </w:rPr>
        <w:t>Annals of the New York Academy of Sciences</w:t>
      </w:r>
      <w:r w:rsidRPr="00102219">
        <w:rPr>
          <w:lang w:val="en-US"/>
        </w:rPr>
        <w:t xml:space="preserve">, special issue, </w:t>
      </w:r>
      <w:proofErr w:type="gramStart"/>
      <w:r w:rsidRPr="00102219">
        <w:rPr>
          <w:i/>
          <w:lang w:val="en-US"/>
        </w:rPr>
        <w:t>The</w:t>
      </w:r>
      <w:proofErr w:type="gramEnd"/>
      <w:r w:rsidRPr="00102219">
        <w:rPr>
          <w:i/>
          <w:lang w:val="en-US"/>
        </w:rPr>
        <w:t xml:space="preserve"> </w:t>
      </w:r>
      <w:proofErr w:type="spellStart"/>
      <w:r w:rsidRPr="00102219">
        <w:rPr>
          <w:i/>
          <w:lang w:val="en-US"/>
        </w:rPr>
        <w:t>biodemography</w:t>
      </w:r>
      <w:proofErr w:type="spellEnd"/>
      <w:r w:rsidRPr="00102219">
        <w:rPr>
          <w:i/>
          <w:lang w:val="en-US"/>
        </w:rPr>
        <w:t xml:space="preserve"> of reproductive aging, </w:t>
      </w:r>
      <w:r w:rsidRPr="00102219">
        <w:rPr>
          <w:lang w:val="en-US"/>
        </w:rPr>
        <w:t>1204: 30–42.</w:t>
      </w:r>
    </w:p>
    <w:p w:rsidR="00C0758D" w:rsidRPr="00102219" w:rsidRDefault="00C0758D" w:rsidP="00FF6FED">
      <w:pPr>
        <w:pStyle w:val="References"/>
        <w:spacing w:line="240" w:lineRule="auto"/>
        <w:rPr>
          <w:lang w:val="en-US" w:eastAsia="en-US"/>
        </w:rPr>
      </w:pPr>
      <w:proofErr w:type="spellStart"/>
      <w:proofErr w:type="gramStart"/>
      <w:r w:rsidRPr="00102219">
        <w:rPr>
          <w:rFonts w:ascii="Times-Roman" w:hAnsi="Times-Roman" w:cs="Times-Roman"/>
          <w:color w:val="000000"/>
          <w:lang w:val="en-US"/>
        </w:rPr>
        <w:t>Laferrere</w:t>
      </w:r>
      <w:proofErr w:type="spellEnd"/>
      <w:r w:rsidRPr="00102219">
        <w:rPr>
          <w:rFonts w:ascii="Times-Roman" w:hAnsi="Times-Roman" w:cs="Times-Roman"/>
          <w:color w:val="000000"/>
          <w:lang w:val="en-US"/>
        </w:rPr>
        <w:t>, A., and F.-C.</w:t>
      </w:r>
      <w:proofErr w:type="gramEnd"/>
      <w:r w:rsidRPr="00102219">
        <w:rPr>
          <w:rFonts w:ascii="Times-Roman" w:hAnsi="Times-Roman" w:cs="Times-Roman"/>
          <w:color w:val="000000"/>
          <w:lang w:val="en-US"/>
        </w:rPr>
        <w:t xml:space="preserve"> Wolff. 2006. Microeconomic models of family transfers. </w:t>
      </w:r>
      <w:proofErr w:type="gramStart"/>
      <w:r w:rsidRPr="00102219">
        <w:rPr>
          <w:lang w:val="en-US"/>
        </w:rPr>
        <w:t>Chapter 13 in S.-C.</w:t>
      </w:r>
      <w:proofErr w:type="gramEnd"/>
      <w:r w:rsidRPr="00102219">
        <w:rPr>
          <w:lang w:val="en-US"/>
        </w:rPr>
        <w:t xml:space="preserve"> </w:t>
      </w:r>
      <w:proofErr w:type="spellStart"/>
      <w:r w:rsidRPr="00102219">
        <w:rPr>
          <w:lang w:val="en-US"/>
        </w:rPr>
        <w:t>Kolm</w:t>
      </w:r>
      <w:proofErr w:type="spellEnd"/>
      <w:r w:rsidRPr="00102219">
        <w:rPr>
          <w:lang w:val="en-US"/>
        </w:rPr>
        <w:t xml:space="preserve"> and J.M. </w:t>
      </w:r>
      <w:proofErr w:type="spellStart"/>
      <w:r w:rsidRPr="00102219">
        <w:rPr>
          <w:lang w:val="en-US"/>
        </w:rPr>
        <w:t>Ythier</w:t>
      </w:r>
      <w:proofErr w:type="spellEnd"/>
      <w:r w:rsidRPr="00102219">
        <w:rPr>
          <w:lang w:val="en-US"/>
        </w:rPr>
        <w:t xml:space="preserve"> (eds.), </w:t>
      </w:r>
      <w:r w:rsidRPr="00102219">
        <w:rPr>
          <w:i/>
          <w:lang w:val="en-US"/>
        </w:rPr>
        <w:t>Handbook of the economics of giving, altruism and reciprocity</w:t>
      </w:r>
      <w:r w:rsidRPr="00102219">
        <w:rPr>
          <w:lang w:val="en-US"/>
        </w:rPr>
        <w:t>, Vol. 2, pp. 889–969. Amsterdam and London: Elsevier.</w:t>
      </w:r>
    </w:p>
    <w:p w:rsidR="00C0758D" w:rsidRPr="00102219" w:rsidRDefault="00C0758D" w:rsidP="00FF6FED">
      <w:pPr>
        <w:pStyle w:val="References"/>
        <w:spacing w:line="240" w:lineRule="auto"/>
        <w:rPr>
          <w:noProof/>
          <w:lang w:val="en-US"/>
        </w:rPr>
      </w:pPr>
      <w:r w:rsidRPr="00102219">
        <w:rPr>
          <w:lang w:val="en-US" w:eastAsia="en-US"/>
        </w:rPr>
        <w:t xml:space="preserve">———. 1994a. </w:t>
      </w:r>
      <w:proofErr w:type="gramStart"/>
      <w:r w:rsidRPr="00102219">
        <w:rPr>
          <w:lang w:val="en-US" w:eastAsia="en-US"/>
        </w:rPr>
        <w:t>The</w:t>
      </w:r>
      <w:proofErr w:type="gramEnd"/>
      <w:r w:rsidRPr="00102219">
        <w:rPr>
          <w:lang w:val="en-US" w:eastAsia="en-US"/>
        </w:rPr>
        <w:t xml:space="preserve"> formal demography of population aging, transfers, and the economic life cycle. In L. Martin and S. Preston (eds.), </w:t>
      </w:r>
      <w:proofErr w:type="gramStart"/>
      <w:r w:rsidRPr="00102219">
        <w:rPr>
          <w:i/>
          <w:iCs/>
          <w:lang w:val="en-US" w:eastAsia="en-US"/>
        </w:rPr>
        <w:t>The</w:t>
      </w:r>
      <w:proofErr w:type="gramEnd"/>
      <w:r w:rsidRPr="00102219">
        <w:rPr>
          <w:i/>
          <w:iCs/>
          <w:lang w:val="en-US" w:eastAsia="en-US"/>
        </w:rPr>
        <w:t xml:space="preserve"> demography of aging,</w:t>
      </w:r>
      <w:r w:rsidRPr="00102219">
        <w:rPr>
          <w:lang w:val="en-US" w:eastAsia="en-US"/>
        </w:rPr>
        <w:t xml:space="preserve"> pp. 8–49.</w:t>
      </w:r>
      <w:r w:rsidRPr="00102219">
        <w:rPr>
          <w:i/>
          <w:iCs/>
          <w:lang w:val="en-US" w:eastAsia="en-US"/>
        </w:rPr>
        <w:t xml:space="preserve"> </w:t>
      </w:r>
      <w:r w:rsidRPr="00102219">
        <w:rPr>
          <w:lang w:val="en-US" w:eastAsia="en-US"/>
        </w:rPr>
        <w:t>Washington, D.C.: National Academy Press.</w:t>
      </w:r>
    </w:p>
    <w:p w:rsidR="00C0758D" w:rsidRPr="00102219" w:rsidRDefault="00C0758D" w:rsidP="00FF6FED">
      <w:pPr>
        <w:pStyle w:val="References"/>
        <w:spacing w:line="240" w:lineRule="auto"/>
        <w:rPr>
          <w:noProof/>
          <w:lang w:val="en-US"/>
        </w:rPr>
      </w:pPr>
      <w:r w:rsidRPr="00102219">
        <w:rPr>
          <w:lang w:val="en-US" w:eastAsia="en-US"/>
        </w:rPr>
        <w:lastRenderedPageBreak/>
        <w:t xml:space="preserve">Lee, R. (with the assistance of T. Miller). 1994b. Population age structure, intergenerational transfers, and wealth: A new approach, with applications to the U.S. </w:t>
      </w:r>
      <w:r w:rsidRPr="00102219">
        <w:rPr>
          <w:i/>
          <w:iCs/>
          <w:lang w:val="en-US" w:eastAsia="en-US"/>
        </w:rPr>
        <w:t xml:space="preserve">Journal of Human Resources, </w:t>
      </w:r>
      <w:r w:rsidRPr="00102219">
        <w:rPr>
          <w:lang w:val="en-US" w:eastAsia="en-US"/>
        </w:rPr>
        <w:t xml:space="preserve">special issue edited by P. </w:t>
      </w:r>
      <w:proofErr w:type="spellStart"/>
      <w:r w:rsidRPr="00102219">
        <w:rPr>
          <w:lang w:val="en-US" w:eastAsia="en-US"/>
        </w:rPr>
        <w:t>Gertler</w:t>
      </w:r>
      <w:proofErr w:type="spellEnd"/>
      <w:r w:rsidRPr="00102219">
        <w:rPr>
          <w:lang w:val="en-US" w:eastAsia="en-US"/>
        </w:rPr>
        <w:t xml:space="preserve">, </w:t>
      </w:r>
      <w:r w:rsidRPr="00102219">
        <w:rPr>
          <w:i/>
          <w:iCs/>
          <w:lang w:val="en-US" w:eastAsia="en-US"/>
        </w:rPr>
        <w:t xml:space="preserve">The family and intergenerational relations, </w:t>
      </w:r>
      <w:r w:rsidRPr="00102219" w:rsidDel="00C92456">
        <w:rPr>
          <w:lang w:val="en-US" w:eastAsia="en-US"/>
        </w:rPr>
        <w:t>29</w:t>
      </w:r>
      <w:r w:rsidRPr="00102219">
        <w:rPr>
          <w:lang w:val="en-US" w:eastAsia="en-US"/>
        </w:rPr>
        <w:t>(4): 1027–63.</w:t>
      </w:r>
    </w:p>
    <w:p w:rsidR="00C0758D" w:rsidRPr="00102219" w:rsidRDefault="00C0758D" w:rsidP="00FF6FED">
      <w:pPr>
        <w:pStyle w:val="References"/>
        <w:spacing w:line="240" w:lineRule="auto"/>
        <w:rPr>
          <w:noProof/>
          <w:lang w:val="en-US"/>
        </w:rPr>
      </w:pPr>
      <w:proofErr w:type="gramStart"/>
      <w:r w:rsidRPr="00102219">
        <w:rPr>
          <w:lang w:val="en-US" w:eastAsia="en-US"/>
        </w:rPr>
        <w:t>Lee, R., and A. Mason.</w:t>
      </w:r>
      <w:proofErr w:type="gramEnd"/>
      <w:r w:rsidRPr="00102219">
        <w:rPr>
          <w:lang w:val="en-US" w:eastAsia="en-US"/>
        </w:rPr>
        <w:t xml:space="preserve"> 2010. Some macroeconomic aspects of global population aging. </w:t>
      </w:r>
      <w:r w:rsidRPr="00102219">
        <w:rPr>
          <w:i/>
          <w:iCs/>
          <w:lang w:val="en-US" w:eastAsia="en-US"/>
        </w:rPr>
        <w:t>Demography</w:t>
      </w:r>
      <w:r w:rsidRPr="00102219">
        <w:rPr>
          <w:lang w:val="en-US" w:eastAsia="en-US"/>
        </w:rPr>
        <w:t xml:space="preserve"> </w:t>
      </w:r>
      <w:r>
        <w:rPr>
          <w:lang w:val="en-US" w:eastAsia="en-US"/>
        </w:rPr>
        <w:t>47 (</w:t>
      </w:r>
      <w:proofErr w:type="spellStart"/>
      <w:r>
        <w:rPr>
          <w:lang w:val="en-US" w:eastAsia="en-US"/>
        </w:rPr>
        <w:t>Suppl</w:t>
      </w:r>
      <w:proofErr w:type="spellEnd"/>
      <w:r>
        <w:rPr>
          <w:lang w:val="en-US" w:eastAsia="en-US"/>
        </w:rPr>
        <w:t>): S151–S172</w:t>
      </w:r>
      <w:r w:rsidRPr="00102219">
        <w:rPr>
          <w:rStyle w:val="CommentReference"/>
          <w:lang w:val="en-US"/>
        </w:rPr>
        <w:t/>
      </w:r>
      <w:r w:rsidRPr="00102219">
        <w:rPr>
          <w:lang w:val="en-US" w:eastAsia="en-US"/>
        </w:rPr>
        <w:t>.</w:t>
      </w:r>
    </w:p>
    <w:p w:rsidR="00F50D83" w:rsidRDefault="00F50D83" w:rsidP="00FF6FED">
      <w:pPr>
        <w:spacing w:line="240" w:lineRule="auto"/>
        <w:rPr>
          <w:i/>
        </w:rPr>
      </w:pPr>
      <w:r>
        <w:t xml:space="preserve">Lee, R and Mason, A., lead authors and editors, </w:t>
      </w:r>
      <w:r>
        <w:rPr>
          <w:i/>
        </w:rPr>
        <w:t xml:space="preserve">Population Aging and the General Economy: A Global Perspective (Cheltenham, UK: Edward Elgar).  </w:t>
      </w:r>
    </w:p>
    <w:p w:rsidR="00C0758D" w:rsidRDefault="00C0758D" w:rsidP="00FF6FED">
      <w:pPr>
        <w:pStyle w:val="References"/>
        <w:spacing w:line="240" w:lineRule="auto"/>
      </w:pPr>
      <w:proofErr w:type="gramStart"/>
      <w:r>
        <w:t>Lee, R., S.-H.</w:t>
      </w:r>
      <w:proofErr w:type="gramEnd"/>
      <w:r>
        <w:t xml:space="preserve"> </w:t>
      </w:r>
      <w:proofErr w:type="gramStart"/>
      <w:r>
        <w:t>Lee,</w:t>
      </w:r>
      <w:proofErr w:type="gramEnd"/>
      <w:r>
        <w:t xml:space="preserve"> and A. Mason. 2008. Charting the economic lifecycle. </w:t>
      </w:r>
      <w:proofErr w:type="gramStart"/>
      <w:r>
        <w:t xml:space="preserve">In A. </w:t>
      </w:r>
      <w:proofErr w:type="spellStart"/>
      <w:r>
        <w:t>Prskawetz</w:t>
      </w:r>
      <w:proofErr w:type="spellEnd"/>
      <w:r>
        <w:t>, D.E. Bloom, and W. Lutz (eds.),</w:t>
      </w:r>
      <w:r>
        <w:rPr>
          <w:i/>
          <w:iCs/>
        </w:rPr>
        <w:t xml:space="preserve"> Population aging, human capital accumulation, and productivity growth.</w:t>
      </w:r>
      <w:proofErr w:type="gramEnd"/>
      <w:r>
        <w:t xml:space="preserve"> Supplement to </w:t>
      </w:r>
      <w:r>
        <w:rPr>
          <w:i/>
          <w:iCs/>
        </w:rPr>
        <w:t>Population and Development Review</w:t>
      </w:r>
      <w:r>
        <w:t xml:space="preserve"> 34: 208–37.</w:t>
      </w:r>
    </w:p>
    <w:p w:rsidR="00C0758D" w:rsidRPr="00102219" w:rsidRDefault="00C0758D" w:rsidP="00FF6FED">
      <w:pPr>
        <w:pStyle w:val="References"/>
        <w:spacing w:line="240" w:lineRule="auto"/>
        <w:rPr>
          <w:lang w:val="en-US"/>
        </w:rPr>
      </w:pPr>
      <w:r w:rsidRPr="00102219">
        <w:rPr>
          <w:lang w:val="en-US"/>
        </w:rPr>
        <w:t xml:space="preserve"> </w:t>
      </w:r>
      <w:proofErr w:type="gramStart"/>
      <w:r w:rsidRPr="00102219">
        <w:rPr>
          <w:lang w:val="en-US"/>
        </w:rPr>
        <w:t>Mason, A., and R. Lee</w:t>
      </w:r>
      <w:r w:rsidRPr="00102219" w:rsidDel="00C92456">
        <w:rPr>
          <w:lang w:val="en-US"/>
        </w:rPr>
        <w:t>.</w:t>
      </w:r>
      <w:proofErr w:type="gramEnd"/>
      <w:r w:rsidRPr="00102219">
        <w:rPr>
          <w:lang w:val="en-US"/>
        </w:rPr>
        <w:t xml:space="preserve"> 2007. Transfers, capital, and consumption over the demographic transition. In R. Clark, N. Ogawa, and A. Mason (eds.), </w:t>
      </w:r>
      <w:r w:rsidRPr="00102219">
        <w:rPr>
          <w:i/>
          <w:lang w:val="en-US"/>
        </w:rPr>
        <w:t xml:space="preserve">Population aging, intergenerational transfers and the </w:t>
      </w:r>
      <w:proofErr w:type="spellStart"/>
      <w:r w:rsidRPr="00102219">
        <w:rPr>
          <w:i/>
          <w:lang w:val="en-US"/>
        </w:rPr>
        <w:t>macroeconomy</w:t>
      </w:r>
      <w:proofErr w:type="spellEnd"/>
      <w:r w:rsidRPr="00102219">
        <w:rPr>
          <w:lang w:val="en-US"/>
        </w:rPr>
        <w:t>, pp. 128–62. Cheltenham, UK: Edward Elgar.</w:t>
      </w:r>
    </w:p>
    <w:p w:rsidR="00F50D83" w:rsidRDefault="00F50D83" w:rsidP="00FF6FED">
      <w:pPr>
        <w:pStyle w:val="References"/>
        <w:spacing w:line="240" w:lineRule="auto"/>
        <w:rPr>
          <w:lang w:val="en-US"/>
        </w:rPr>
      </w:pPr>
      <w:proofErr w:type="gramStart"/>
      <w:r>
        <w:rPr>
          <w:lang w:val="en-US"/>
        </w:rPr>
        <w:t>Mason, A., R. Lee, A.-C.</w:t>
      </w:r>
      <w:proofErr w:type="gramEnd"/>
      <w:r>
        <w:rPr>
          <w:lang w:val="en-US"/>
        </w:rPr>
        <w:t xml:space="preserve"> </w:t>
      </w:r>
      <w:proofErr w:type="gramStart"/>
      <w:r>
        <w:rPr>
          <w:lang w:val="en-US"/>
        </w:rPr>
        <w:t>Tung, M.S. Lai, and T. Miller.</w:t>
      </w:r>
      <w:proofErr w:type="gramEnd"/>
      <w:r>
        <w:rPr>
          <w:lang w:val="en-US"/>
        </w:rPr>
        <w:t xml:space="preserve"> 2009. Population aging and intergenerational transfers: Introducing age into national income accounts. </w:t>
      </w:r>
      <w:proofErr w:type="gramStart"/>
      <w:r>
        <w:rPr>
          <w:lang w:val="en-US"/>
        </w:rPr>
        <w:t xml:space="preserve">In D.A. Wise (ed.), </w:t>
      </w:r>
      <w:r>
        <w:rPr>
          <w:i/>
          <w:iCs/>
          <w:lang w:val="en-US"/>
        </w:rPr>
        <w:t xml:space="preserve">Developments in the economics of aging, </w:t>
      </w:r>
      <w:r>
        <w:rPr>
          <w:lang w:val="en-US"/>
        </w:rPr>
        <w:t>pp. 89–122.</w:t>
      </w:r>
      <w:proofErr w:type="gramEnd"/>
      <w:r>
        <w:rPr>
          <w:lang w:val="en-US"/>
        </w:rPr>
        <w:t xml:space="preserve"> </w:t>
      </w:r>
      <w:proofErr w:type="gramStart"/>
      <w:r>
        <w:rPr>
          <w:lang w:val="en-US"/>
        </w:rPr>
        <w:t>National Bureau of Economic Research Conference Report.</w:t>
      </w:r>
      <w:proofErr w:type="gramEnd"/>
      <w:r>
        <w:rPr>
          <w:lang w:val="en-US"/>
        </w:rPr>
        <w:t xml:space="preserve"> Chicago: University of Chicago Press.</w:t>
      </w:r>
    </w:p>
    <w:p w:rsidR="00F50D83" w:rsidRDefault="00F50D83" w:rsidP="00FF6FED">
      <w:pPr>
        <w:spacing w:line="240" w:lineRule="auto"/>
        <w:rPr>
          <w:i/>
        </w:rPr>
      </w:pPr>
      <w:proofErr w:type="gramStart"/>
      <w:r>
        <w:t>Mason, A., and R. Lee, forthcoming.</w:t>
      </w:r>
      <w:proofErr w:type="gramEnd"/>
      <w:r>
        <w:t xml:space="preserve"> “</w:t>
      </w:r>
      <w:proofErr w:type="spellStart"/>
      <w:r>
        <w:t>Gopulation</w:t>
      </w:r>
      <w:proofErr w:type="spellEnd"/>
      <w:r>
        <w:t xml:space="preserve"> aging and the generational economy:  Key findings,” in Lee, R and Mason, A., lead authors and editors, </w:t>
      </w:r>
      <w:r>
        <w:rPr>
          <w:i/>
        </w:rPr>
        <w:t xml:space="preserve">Population Aging and the General Economy: A Global Perspective (Cheltenham, UK: Edward Elgar).  </w:t>
      </w:r>
    </w:p>
    <w:p w:rsidR="00F50D83" w:rsidRDefault="00F50D83" w:rsidP="00FF6FED">
      <w:pPr>
        <w:spacing w:line="240" w:lineRule="auto"/>
      </w:pPr>
      <w:r>
        <w:t xml:space="preserve">National Bureau of Statistics of China and East-West Center, 2007, Fertility Estimates for Provinces of China, 1975-2000.  </w:t>
      </w:r>
    </w:p>
    <w:p w:rsidR="00F50D83" w:rsidRDefault="00F50D83" w:rsidP="00FF6FED">
      <w:pPr>
        <w:spacing w:line="240" w:lineRule="auto"/>
      </w:pPr>
      <w:proofErr w:type="gramStart"/>
      <w:r>
        <w:t>National Bureau of Statistics of China, 2010.</w:t>
      </w:r>
      <w:proofErr w:type="gramEnd"/>
      <w:r>
        <w:t xml:space="preserve">  </w:t>
      </w:r>
      <w:proofErr w:type="gramStart"/>
      <w:r>
        <w:t>China Statistical Yearbook 2009.</w:t>
      </w:r>
      <w:proofErr w:type="gramEnd"/>
    </w:p>
    <w:p w:rsidR="00C0758D" w:rsidRPr="00102219" w:rsidRDefault="00C0758D" w:rsidP="00FF6FED">
      <w:pPr>
        <w:pStyle w:val="References"/>
        <w:spacing w:line="240" w:lineRule="auto"/>
        <w:ind w:left="0" w:firstLine="0"/>
        <w:rPr>
          <w:lang w:val="en-US"/>
        </w:rPr>
      </w:pPr>
      <w:proofErr w:type="spellStart"/>
      <w:proofErr w:type="gramStart"/>
      <w:r w:rsidRPr="00102219">
        <w:rPr>
          <w:lang w:val="en-US"/>
        </w:rPr>
        <w:t>Razin</w:t>
      </w:r>
      <w:proofErr w:type="spellEnd"/>
      <w:r w:rsidRPr="00102219">
        <w:rPr>
          <w:lang w:val="en-US"/>
        </w:rPr>
        <w:t xml:space="preserve">, A., and E. </w:t>
      </w:r>
      <w:proofErr w:type="spellStart"/>
      <w:r w:rsidRPr="00102219">
        <w:rPr>
          <w:lang w:val="en-US"/>
        </w:rPr>
        <w:t>Sadka</w:t>
      </w:r>
      <w:proofErr w:type="spellEnd"/>
      <w:r w:rsidRPr="00102219">
        <w:rPr>
          <w:lang w:val="en-US"/>
        </w:rPr>
        <w:t>.</w:t>
      </w:r>
      <w:proofErr w:type="gramEnd"/>
      <w:r w:rsidRPr="00102219">
        <w:rPr>
          <w:lang w:val="en-US"/>
        </w:rPr>
        <w:t xml:space="preserve"> 1995. </w:t>
      </w:r>
      <w:r w:rsidRPr="00102219">
        <w:rPr>
          <w:i/>
          <w:lang w:val="en-US"/>
        </w:rPr>
        <w:t>Population economics</w:t>
      </w:r>
      <w:r w:rsidRPr="00102219">
        <w:rPr>
          <w:lang w:val="en-US"/>
        </w:rPr>
        <w:t>. Cambridge, MA: The MIT Press.</w:t>
      </w:r>
    </w:p>
    <w:p w:rsidR="00C0758D" w:rsidRPr="00102219" w:rsidRDefault="00C0758D" w:rsidP="00FF6FED">
      <w:pPr>
        <w:pStyle w:val="References"/>
        <w:spacing w:line="240" w:lineRule="auto"/>
        <w:rPr>
          <w:lang w:val="en-US"/>
        </w:rPr>
      </w:pPr>
      <w:r w:rsidRPr="00102219">
        <w:rPr>
          <w:lang w:val="en-US"/>
        </w:rPr>
        <w:t xml:space="preserve">Samuelson, P. 1958. </w:t>
      </w:r>
      <w:proofErr w:type="gramStart"/>
      <w:r w:rsidRPr="00102219">
        <w:rPr>
          <w:lang w:val="en-US"/>
        </w:rPr>
        <w:t>An exact consumption-loan model of interest with or without the social contrivance of money.</w:t>
      </w:r>
      <w:proofErr w:type="gramEnd"/>
      <w:r w:rsidRPr="00102219">
        <w:rPr>
          <w:lang w:val="en-US"/>
        </w:rPr>
        <w:t xml:space="preserve"> </w:t>
      </w:r>
      <w:r w:rsidRPr="00102219">
        <w:rPr>
          <w:i/>
          <w:lang w:val="en-US"/>
        </w:rPr>
        <w:t>Journal of Political Economy</w:t>
      </w:r>
      <w:r w:rsidRPr="00102219">
        <w:rPr>
          <w:lang w:val="en-US"/>
        </w:rPr>
        <w:t xml:space="preserve"> 66</w:t>
      </w:r>
      <w:r w:rsidRPr="00102219" w:rsidDel="00C92456">
        <w:rPr>
          <w:lang w:val="en-US"/>
        </w:rPr>
        <w:t>(</w:t>
      </w:r>
      <w:r w:rsidRPr="00102219">
        <w:rPr>
          <w:lang w:val="en-US"/>
        </w:rPr>
        <w:t>6): 467–82.</w:t>
      </w:r>
    </w:p>
    <w:p w:rsidR="00C0758D" w:rsidRPr="00102219" w:rsidRDefault="00C0758D" w:rsidP="00FF6FED">
      <w:pPr>
        <w:pStyle w:val="References"/>
        <w:spacing w:line="240" w:lineRule="auto"/>
        <w:rPr>
          <w:szCs w:val="24"/>
          <w:lang w:val="en-US"/>
        </w:rPr>
      </w:pPr>
      <w:r w:rsidRPr="00102219">
        <w:rPr>
          <w:szCs w:val="24"/>
          <w:lang w:val="en-US"/>
        </w:rPr>
        <w:t xml:space="preserve">———. 1975. The optimum growth rate for population. </w:t>
      </w:r>
      <w:r w:rsidRPr="00102219">
        <w:rPr>
          <w:i/>
          <w:szCs w:val="24"/>
          <w:lang w:val="en-US"/>
        </w:rPr>
        <w:t>International Economic Review</w:t>
      </w:r>
      <w:r w:rsidRPr="00102219">
        <w:rPr>
          <w:szCs w:val="24"/>
          <w:lang w:val="en-US"/>
        </w:rPr>
        <w:t xml:space="preserve"> 16</w:t>
      </w:r>
      <w:r w:rsidRPr="00102219" w:rsidDel="00C92456">
        <w:rPr>
          <w:szCs w:val="24"/>
          <w:lang w:val="en-US"/>
        </w:rPr>
        <w:t>(</w:t>
      </w:r>
      <w:r w:rsidRPr="00102219">
        <w:rPr>
          <w:szCs w:val="24"/>
          <w:lang w:val="en-US"/>
        </w:rPr>
        <w:t>3): 531–38.</w:t>
      </w:r>
    </w:p>
    <w:p w:rsidR="00C0758D" w:rsidRPr="00102219" w:rsidRDefault="00C0758D" w:rsidP="00FF6FED">
      <w:pPr>
        <w:pStyle w:val="References"/>
        <w:spacing w:line="240" w:lineRule="auto"/>
        <w:rPr>
          <w:lang w:val="en-US"/>
        </w:rPr>
      </w:pPr>
      <w:proofErr w:type="gramStart"/>
      <w:r w:rsidRPr="00102219">
        <w:rPr>
          <w:lang w:val="en-US"/>
        </w:rPr>
        <w:t>Sanchez-Romero, M. 2009.</w:t>
      </w:r>
      <w:proofErr w:type="gramEnd"/>
      <w:r w:rsidRPr="00102219">
        <w:rPr>
          <w:lang w:val="en-US"/>
        </w:rPr>
        <w:t xml:space="preserve"> Demographic transition and rapid economic growth: The case of Taiwan. </w:t>
      </w:r>
      <w:proofErr w:type="gramStart"/>
      <w:r w:rsidRPr="00102219">
        <w:rPr>
          <w:lang w:val="en-US"/>
        </w:rPr>
        <w:t>Unpublished manuscript, Department of Demography, University of California, Berkeley.</w:t>
      </w:r>
      <w:proofErr w:type="gramEnd"/>
    </w:p>
    <w:p w:rsidR="00C0758D" w:rsidRPr="00102219" w:rsidRDefault="00C0758D" w:rsidP="00FF6FED">
      <w:pPr>
        <w:pStyle w:val="References"/>
        <w:spacing w:line="240" w:lineRule="auto"/>
        <w:rPr>
          <w:lang w:val="en-US"/>
        </w:rPr>
      </w:pPr>
      <w:proofErr w:type="spellStart"/>
      <w:proofErr w:type="gramStart"/>
      <w:r w:rsidRPr="00102219">
        <w:rPr>
          <w:lang w:val="en-US"/>
        </w:rPr>
        <w:t>Skirbekk</w:t>
      </w:r>
      <w:proofErr w:type="spellEnd"/>
      <w:r w:rsidRPr="00102219">
        <w:rPr>
          <w:lang w:val="en-US"/>
        </w:rPr>
        <w:t>, V. 2008.</w:t>
      </w:r>
      <w:proofErr w:type="gramEnd"/>
      <w:r w:rsidRPr="00102219">
        <w:rPr>
          <w:lang w:val="en-US"/>
        </w:rPr>
        <w:t xml:space="preserve"> Age and productivity capacity: Descriptions, causes and policy options. </w:t>
      </w:r>
      <w:proofErr w:type="gramStart"/>
      <w:r w:rsidRPr="00102219">
        <w:rPr>
          <w:i/>
          <w:lang w:val="en-US"/>
        </w:rPr>
        <w:t xml:space="preserve">Ageing Horizons </w:t>
      </w:r>
      <w:r w:rsidRPr="00102219">
        <w:rPr>
          <w:lang w:val="en-US"/>
        </w:rPr>
        <w:t>8: 4–12.</w:t>
      </w:r>
      <w:proofErr w:type="gramEnd"/>
    </w:p>
    <w:p w:rsidR="00C0758D" w:rsidRPr="00102219" w:rsidRDefault="00C0758D" w:rsidP="00FF6FED">
      <w:pPr>
        <w:pStyle w:val="References"/>
        <w:spacing w:line="240" w:lineRule="auto"/>
        <w:rPr>
          <w:lang w:val="en-US"/>
        </w:rPr>
      </w:pPr>
      <w:r w:rsidRPr="00102219">
        <w:rPr>
          <w:lang w:val="en-US"/>
        </w:rPr>
        <w:t xml:space="preserve">Solow, R.M. 1956. </w:t>
      </w:r>
      <w:proofErr w:type="gramStart"/>
      <w:r w:rsidRPr="00102219">
        <w:rPr>
          <w:lang w:val="en-US"/>
        </w:rPr>
        <w:t>A contribution to the theory of economic growth.</w:t>
      </w:r>
      <w:proofErr w:type="gramEnd"/>
      <w:r w:rsidRPr="00102219">
        <w:rPr>
          <w:lang w:val="en-US"/>
        </w:rPr>
        <w:t xml:space="preserve"> </w:t>
      </w:r>
      <w:r w:rsidRPr="00102219">
        <w:rPr>
          <w:i/>
          <w:lang w:val="en-US"/>
        </w:rPr>
        <w:t>Quarterly Journal of Economics</w:t>
      </w:r>
      <w:r w:rsidRPr="00102219">
        <w:rPr>
          <w:lang w:val="en-US"/>
        </w:rPr>
        <w:t xml:space="preserve"> 70(1): 65–94.</w:t>
      </w:r>
    </w:p>
    <w:p w:rsidR="00C0758D" w:rsidRPr="00102219" w:rsidRDefault="00C0758D" w:rsidP="00FF6FED">
      <w:pPr>
        <w:pStyle w:val="References"/>
        <w:spacing w:line="240" w:lineRule="auto"/>
        <w:rPr>
          <w:szCs w:val="24"/>
          <w:lang w:val="en-US"/>
        </w:rPr>
      </w:pPr>
      <w:r w:rsidRPr="00102219">
        <w:rPr>
          <w:szCs w:val="24"/>
          <w:lang w:val="en-US"/>
        </w:rPr>
        <w:t xml:space="preserve">Tobin, J. 1967. </w:t>
      </w:r>
      <w:proofErr w:type="gramStart"/>
      <w:r w:rsidRPr="00102219">
        <w:rPr>
          <w:szCs w:val="24"/>
          <w:lang w:val="en-US"/>
        </w:rPr>
        <w:t>Life cycle saving and balanced economic growth.</w:t>
      </w:r>
      <w:proofErr w:type="gramEnd"/>
      <w:r w:rsidRPr="00102219">
        <w:rPr>
          <w:szCs w:val="24"/>
          <w:lang w:val="en-US"/>
        </w:rPr>
        <w:t xml:space="preserve"> </w:t>
      </w:r>
      <w:r w:rsidRPr="00542934">
        <w:rPr>
          <w:szCs w:val="24"/>
          <w:lang w:val="de-DE"/>
        </w:rPr>
        <w:t>In W. Fellner et al</w:t>
      </w:r>
      <w:r w:rsidRPr="00542934" w:rsidDel="00C92456">
        <w:rPr>
          <w:i/>
          <w:szCs w:val="24"/>
          <w:lang w:val="de-DE"/>
        </w:rPr>
        <w:t>.</w:t>
      </w:r>
      <w:r w:rsidRPr="00542934">
        <w:rPr>
          <w:szCs w:val="24"/>
          <w:lang w:val="de-DE"/>
        </w:rPr>
        <w:t xml:space="preserve"> </w:t>
      </w:r>
      <w:proofErr w:type="gramStart"/>
      <w:r w:rsidRPr="00102219">
        <w:rPr>
          <w:szCs w:val="24"/>
          <w:lang w:val="en-US"/>
        </w:rPr>
        <w:t xml:space="preserve">(eds.), </w:t>
      </w:r>
      <w:r w:rsidRPr="00102219">
        <w:rPr>
          <w:i/>
          <w:szCs w:val="24"/>
          <w:lang w:val="en-US"/>
        </w:rPr>
        <w:t>Ten economic studies in the tradition of Irving Fisher,</w:t>
      </w:r>
      <w:r w:rsidRPr="00102219">
        <w:rPr>
          <w:szCs w:val="24"/>
          <w:lang w:val="en-US"/>
        </w:rPr>
        <w:t xml:space="preserve"> pp.231–56.</w:t>
      </w:r>
      <w:proofErr w:type="gramEnd"/>
      <w:r w:rsidRPr="00102219" w:rsidDel="00C92456">
        <w:rPr>
          <w:szCs w:val="24"/>
          <w:lang w:val="en-US"/>
        </w:rPr>
        <w:t xml:space="preserve"> </w:t>
      </w:r>
      <w:r w:rsidRPr="00102219">
        <w:rPr>
          <w:szCs w:val="24"/>
          <w:lang w:val="en-US"/>
        </w:rPr>
        <w:t>Wiley: New York</w:t>
      </w:r>
      <w:r w:rsidRPr="00102219" w:rsidDel="00C92456">
        <w:rPr>
          <w:szCs w:val="24"/>
          <w:lang w:val="en-US"/>
        </w:rPr>
        <w:t>.</w:t>
      </w:r>
    </w:p>
    <w:p w:rsidR="00C0758D" w:rsidRPr="00102219" w:rsidRDefault="00C0758D" w:rsidP="00FF6FED">
      <w:pPr>
        <w:pStyle w:val="References"/>
        <w:spacing w:line="240" w:lineRule="auto"/>
        <w:rPr>
          <w:szCs w:val="24"/>
          <w:lang w:val="en-US"/>
        </w:rPr>
      </w:pPr>
      <w:r w:rsidRPr="00102219">
        <w:rPr>
          <w:lang w:val="en-US"/>
        </w:rPr>
        <w:t>Weil, D. 1997</w:t>
      </w:r>
      <w:r w:rsidRPr="00102219" w:rsidDel="00C92456">
        <w:rPr>
          <w:lang w:val="en-US"/>
        </w:rPr>
        <w:t>.</w:t>
      </w:r>
      <w:r w:rsidRPr="00102219">
        <w:rPr>
          <w:lang w:val="en-US"/>
        </w:rPr>
        <w:t xml:space="preserve"> </w:t>
      </w:r>
      <w:proofErr w:type="gramStart"/>
      <w:r w:rsidRPr="00102219">
        <w:rPr>
          <w:lang w:val="en-US"/>
        </w:rPr>
        <w:t>The economics of population aging.</w:t>
      </w:r>
      <w:proofErr w:type="gramEnd"/>
      <w:r w:rsidRPr="00102219">
        <w:rPr>
          <w:lang w:val="en-US"/>
        </w:rPr>
        <w:t xml:space="preserve"> Chapter 17 in M. </w:t>
      </w:r>
      <w:proofErr w:type="spellStart"/>
      <w:r w:rsidRPr="00102219">
        <w:rPr>
          <w:lang w:val="en-US"/>
        </w:rPr>
        <w:t>Rosenzweig</w:t>
      </w:r>
      <w:proofErr w:type="spellEnd"/>
      <w:r w:rsidRPr="00102219">
        <w:rPr>
          <w:lang w:val="en-US"/>
        </w:rPr>
        <w:t xml:space="preserve"> and O. Stark (eds.), </w:t>
      </w:r>
      <w:r w:rsidRPr="00102219">
        <w:rPr>
          <w:i/>
          <w:lang w:val="en-US"/>
        </w:rPr>
        <w:t>Handbook of population and family economics</w:t>
      </w:r>
      <w:r w:rsidRPr="00102219">
        <w:rPr>
          <w:lang w:val="en-US"/>
        </w:rPr>
        <w:t>, Vol</w:t>
      </w:r>
      <w:r w:rsidRPr="00102219" w:rsidDel="00C92456">
        <w:rPr>
          <w:lang w:val="en-US"/>
        </w:rPr>
        <w:t>.</w:t>
      </w:r>
      <w:r w:rsidRPr="00102219">
        <w:rPr>
          <w:lang w:val="en-US"/>
        </w:rPr>
        <w:t xml:space="preserve"> 1, Part 2, pp. 967–1014. Amsterdam and New York: Elsevier.</w:t>
      </w:r>
    </w:p>
    <w:p w:rsidR="00C0758D" w:rsidRPr="00102219" w:rsidRDefault="00C0758D" w:rsidP="00FF6FED">
      <w:pPr>
        <w:pStyle w:val="References"/>
        <w:spacing w:line="240" w:lineRule="auto"/>
        <w:rPr>
          <w:szCs w:val="24"/>
          <w:lang w:val="en-US"/>
        </w:rPr>
      </w:pPr>
      <w:r w:rsidRPr="00102219">
        <w:rPr>
          <w:szCs w:val="24"/>
          <w:lang w:val="en-US"/>
        </w:rPr>
        <w:t xml:space="preserve">Willis, R. 1987. </w:t>
      </w:r>
      <w:proofErr w:type="gramStart"/>
      <w:r w:rsidRPr="00102219">
        <w:rPr>
          <w:szCs w:val="24"/>
          <w:lang w:val="en-US"/>
        </w:rPr>
        <w:t>Externalities and population</w:t>
      </w:r>
      <w:r w:rsidRPr="00102219" w:rsidDel="00C92456">
        <w:rPr>
          <w:szCs w:val="24"/>
          <w:lang w:val="en-US"/>
        </w:rPr>
        <w:t>.</w:t>
      </w:r>
      <w:proofErr w:type="gramEnd"/>
      <w:r w:rsidRPr="00102219">
        <w:rPr>
          <w:szCs w:val="24"/>
          <w:lang w:val="en-US"/>
        </w:rPr>
        <w:t xml:space="preserve"> In D.G. Johnson and R.D. Lee (eds.), </w:t>
      </w:r>
      <w:r w:rsidRPr="00102219">
        <w:rPr>
          <w:i/>
          <w:szCs w:val="24"/>
          <w:lang w:val="en-US"/>
        </w:rPr>
        <w:t>Population growth and economic development: Issues and evidence</w:t>
      </w:r>
      <w:r w:rsidRPr="00102219">
        <w:rPr>
          <w:szCs w:val="24"/>
          <w:lang w:val="en-US"/>
        </w:rPr>
        <w:t xml:space="preserve">, pp.661–702. </w:t>
      </w:r>
      <w:r w:rsidRPr="00102219">
        <w:rPr>
          <w:sz w:val="24"/>
          <w:szCs w:val="24"/>
          <w:lang w:val="en-US"/>
        </w:rPr>
        <w:t>Madison: University of Wisconsin Press</w:t>
      </w:r>
      <w:r w:rsidRPr="00102219">
        <w:rPr>
          <w:szCs w:val="24"/>
          <w:lang w:val="en-US"/>
        </w:rPr>
        <w:t>.</w:t>
      </w:r>
    </w:p>
    <w:p w:rsidR="00C0758D" w:rsidRPr="00102219" w:rsidRDefault="00C0758D" w:rsidP="00FF6FED">
      <w:pPr>
        <w:pStyle w:val="References"/>
        <w:spacing w:line="240" w:lineRule="auto"/>
        <w:rPr>
          <w:szCs w:val="24"/>
          <w:lang w:val="en-US"/>
        </w:rPr>
      </w:pPr>
      <w:r w:rsidRPr="00102219">
        <w:rPr>
          <w:szCs w:val="24"/>
          <w:lang w:val="en-US"/>
        </w:rPr>
        <w:t>———</w:t>
      </w:r>
      <w:r w:rsidRPr="00102219" w:rsidDel="00C92456">
        <w:rPr>
          <w:szCs w:val="24"/>
          <w:lang w:val="en-US"/>
        </w:rPr>
        <w:t>.</w:t>
      </w:r>
      <w:r w:rsidRPr="00102219">
        <w:rPr>
          <w:szCs w:val="24"/>
          <w:lang w:val="en-US"/>
        </w:rPr>
        <w:t xml:space="preserve"> 1988</w:t>
      </w:r>
      <w:r w:rsidRPr="00102219" w:rsidDel="00C92456">
        <w:rPr>
          <w:szCs w:val="24"/>
          <w:lang w:val="en-US"/>
        </w:rPr>
        <w:t>.</w:t>
      </w:r>
      <w:r w:rsidRPr="00102219">
        <w:rPr>
          <w:szCs w:val="24"/>
          <w:lang w:val="en-US"/>
        </w:rPr>
        <w:t xml:space="preserve"> Life cycles, institutions and population growth: A theory of the equilibrium interest rate in an overlapping-generations model. In R. Lee, W.B. Arthur, and G. Rodgers (eds.), </w:t>
      </w:r>
      <w:r w:rsidRPr="00102219">
        <w:rPr>
          <w:i/>
          <w:szCs w:val="24"/>
          <w:lang w:val="en-US"/>
        </w:rPr>
        <w:t>Economics of changing age distributions in developed countries</w:t>
      </w:r>
      <w:r w:rsidRPr="00102219">
        <w:rPr>
          <w:szCs w:val="24"/>
          <w:lang w:val="en-US"/>
        </w:rPr>
        <w:t>, pp.106–38. Oxford:</w:t>
      </w:r>
      <w:r w:rsidRPr="00102219" w:rsidDel="00C92456">
        <w:rPr>
          <w:szCs w:val="24"/>
          <w:lang w:val="en-US"/>
        </w:rPr>
        <w:t xml:space="preserve"> </w:t>
      </w:r>
      <w:r w:rsidRPr="00102219">
        <w:rPr>
          <w:szCs w:val="24"/>
          <w:lang w:val="en-US"/>
        </w:rPr>
        <w:t>Oxford University Press</w:t>
      </w:r>
      <w:r w:rsidRPr="00102219" w:rsidDel="00C92456">
        <w:rPr>
          <w:szCs w:val="24"/>
          <w:lang w:val="en-US"/>
        </w:rPr>
        <w:t>.</w:t>
      </w:r>
    </w:p>
    <w:p w:rsidR="00C0758D" w:rsidRPr="00102219" w:rsidRDefault="00C0758D" w:rsidP="00FF6FED">
      <w:pPr>
        <w:pStyle w:val="References"/>
        <w:spacing w:line="240" w:lineRule="auto"/>
        <w:rPr>
          <w:szCs w:val="24"/>
          <w:lang w:val="en-US"/>
        </w:rPr>
      </w:pPr>
      <w:r w:rsidRPr="00102219">
        <w:rPr>
          <w:lang w:val="en-US"/>
        </w:rPr>
        <w:t>———. 1994</w:t>
      </w:r>
      <w:r w:rsidRPr="00102219" w:rsidDel="00C92456">
        <w:rPr>
          <w:lang w:val="en-US"/>
        </w:rPr>
        <w:t>.</w:t>
      </w:r>
      <w:r w:rsidRPr="00102219">
        <w:rPr>
          <w:lang w:val="en-US"/>
        </w:rPr>
        <w:t xml:space="preserve"> Economic analysis of fertility: Micro-foundations and aggregate implications. </w:t>
      </w:r>
      <w:proofErr w:type="gramStart"/>
      <w:r w:rsidRPr="00102219">
        <w:rPr>
          <w:lang w:val="en-US"/>
        </w:rPr>
        <w:t xml:space="preserve">In K.L. </w:t>
      </w:r>
      <w:proofErr w:type="spellStart"/>
      <w:r w:rsidRPr="00102219">
        <w:rPr>
          <w:lang w:val="en-US"/>
        </w:rPr>
        <w:t>Kiessling</w:t>
      </w:r>
      <w:proofErr w:type="spellEnd"/>
      <w:r w:rsidRPr="00102219">
        <w:rPr>
          <w:lang w:val="en-US"/>
        </w:rPr>
        <w:t xml:space="preserve"> and H. </w:t>
      </w:r>
      <w:proofErr w:type="spellStart"/>
      <w:r w:rsidRPr="00102219">
        <w:rPr>
          <w:lang w:val="en-US"/>
        </w:rPr>
        <w:t>Landberg</w:t>
      </w:r>
      <w:proofErr w:type="spellEnd"/>
      <w:r w:rsidRPr="00102219">
        <w:rPr>
          <w:lang w:val="en-US"/>
        </w:rPr>
        <w:t xml:space="preserve"> (eds.), </w:t>
      </w:r>
      <w:r w:rsidRPr="00102219">
        <w:rPr>
          <w:i/>
          <w:lang w:val="en-US"/>
        </w:rPr>
        <w:t>Population and economic development and the environment</w:t>
      </w:r>
      <w:r w:rsidRPr="00102219">
        <w:rPr>
          <w:lang w:val="en-US"/>
        </w:rPr>
        <w:t>, pp. 139–72.</w:t>
      </w:r>
      <w:proofErr w:type="gramEnd"/>
      <w:r w:rsidRPr="00102219">
        <w:rPr>
          <w:lang w:val="en-US"/>
        </w:rPr>
        <w:t xml:space="preserve"> Oxford: Oxford University Press.</w:t>
      </w:r>
    </w:p>
    <w:p w:rsidR="00C0758D" w:rsidRDefault="00C0758D" w:rsidP="00FF6FED">
      <w:pPr>
        <w:pStyle w:val="References"/>
        <w:spacing w:line="240" w:lineRule="auto"/>
      </w:pPr>
      <w:proofErr w:type="spellStart"/>
      <w:r w:rsidRPr="00102219">
        <w:lastRenderedPageBreak/>
        <w:t>Yaari</w:t>
      </w:r>
      <w:proofErr w:type="spellEnd"/>
      <w:r w:rsidRPr="00102219">
        <w:t xml:space="preserve">, M. 1965. </w:t>
      </w:r>
      <w:proofErr w:type="gramStart"/>
      <w:r w:rsidRPr="00102219">
        <w:t>Uncertain lifetime, life insurance, and the theory of the consumer.</w:t>
      </w:r>
      <w:proofErr w:type="gramEnd"/>
      <w:r w:rsidRPr="00102219">
        <w:t xml:space="preserve"> </w:t>
      </w:r>
      <w:r w:rsidRPr="00102219">
        <w:rPr>
          <w:i/>
        </w:rPr>
        <w:t>The</w:t>
      </w:r>
      <w:r w:rsidRPr="00102219">
        <w:t xml:space="preserve"> </w:t>
      </w:r>
      <w:r w:rsidRPr="00102219">
        <w:rPr>
          <w:i/>
        </w:rPr>
        <w:t>Review of Economic Studies</w:t>
      </w:r>
      <w:r w:rsidRPr="00102219">
        <w:t xml:space="preserve"> 32(2): 137–50.</w:t>
      </w:r>
    </w:p>
    <w:p w:rsidR="00C0758D" w:rsidRDefault="00C0758D" w:rsidP="00FF6FED">
      <w:pPr>
        <w:spacing w:line="240" w:lineRule="auto"/>
      </w:pPr>
    </w:p>
    <w:p w:rsidR="00C0758D" w:rsidRDefault="00C0758D" w:rsidP="00FF6FED">
      <w:pPr>
        <w:spacing w:line="240" w:lineRule="auto"/>
      </w:pPr>
    </w:p>
    <w:sectPr w:rsidR="00C0758D">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13" w:rsidRDefault="00D26D13" w:rsidP="00992CAB">
      <w:pPr>
        <w:spacing w:after="0" w:line="240" w:lineRule="auto"/>
      </w:pPr>
      <w:r>
        <w:separator/>
      </w:r>
    </w:p>
  </w:endnote>
  <w:endnote w:type="continuationSeparator" w:id="0">
    <w:p w:rsidR="00D26D13" w:rsidRDefault="00D26D13" w:rsidP="00992CAB">
      <w:pPr>
        <w:spacing w:after="0" w:line="240" w:lineRule="auto"/>
      </w:pPr>
      <w:r>
        <w:continuationSeparator/>
      </w:r>
    </w:p>
  </w:endnote>
  <w:endnote w:id="1">
    <w:p w:rsidR="00F50D83" w:rsidRDefault="00F50D83" w:rsidP="00F50D83">
      <w:pPr>
        <w:pStyle w:val="EndnoteText"/>
        <w:jc w:val="left"/>
      </w:pPr>
      <w:r>
        <w:rPr>
          <w:rStyle w:val="EndnoteReference"/>
        </w:rPr>
        <w:endnoteRef/>
      </w:r>
      <w:r>
        <w:t xml:space="preserve"> The shares must sum to 1 by definition, but they need not be positive. Negative transfer shares indicate that the elderly are giving more than they are receiving. If the elderly are saving all of their asset income plus some of their labor income, the share for asset-based reallocations will be negative; but we do not observe this outcome for any country.</w:t>
      </w:r>
    </w:p>
    <w:p w:rsidR="00F50D83" w:rsidRDefault="00F50D83" w:rsidP="00F50D83">
      <w:pPr>
        <w:pStyle w:val="HeadingA"/>
      </w:pPr>
      <w:r>
        <w:t>References</w:t>
      </w:r>
    </w:p>
    <w:p w:rsidR="00F50D83" w:rsidRDefault="00F50D83" w:rsidP="00F50D83">
      <w:pPr>
        <w:pStyle w:val="References"/>
        <w:rPr>
          <w:noProof/>
          <w:lang w:val="en-US"/>
        </w:rPr>
      </w:pPr>
      <w:bookmarkStart w:id="1" w:name="_ENREF_1"/>
      <w:r>
        <w:rPr>
          <w:noProof/>
          <w:lang w:val="en-US"/>
        </w:rPr>
        <w:t xml:space="preserve">Barro, R.J. 1974. Are government bonds net worth? </w:t>
      </w:r>
      <w:r>
        <w:rPr>
          <w:i/>
          <w:noProof/>
          <w:lang w:val="en-US"/>
        </w:rPr>
        <w:t xml:space="preserve">Journal of Political Economy </w:t>
      </w:r>
      <w:r>
        <w:rPr>
          <w:noProof/>
          <w:lang w:val="en-US"/>
        </w:rPr>
        <w:t>82(6): 1095–1117.</w:t>
      </w:r>
      <w:bookmarkEnd w:id="1"/>
    </w:p>
    <w:p w:rsidR="00F50D83" w:rsidRDefault="00F50D83" w:rsidP="00F50D83">
      <w:pPr>
        <w:pStyle w:val="References"/>
        <w:rPr>
          <w:noProof/>
          <w:lang w:val="en-US"/>
        </w:rPr>
      </w:pPr>
      <w:bookmarkStart w:id="2" w:name="_ENREF_2"/>
      <w:r>
        <w:rPr>
          <w:noProof/>
          <w:lang w:val="en-US"/>
        </w:rPr>
        <w:t>Becker, G</w:t>
      </w:r>
      <w:r>
        <w:rPr>
          <w:lang w:val="en-US"/>
        </w:rPr>
        <w:t>.</w:t>
      </w:r>
      <w:r>
        <w:rPr>
          <w:noProof/>
          <w:lang w:val="en-US"/>
        </w:rPr>
        <w:t xml:space="preserve"> 1960. An economic analysis of fertility. In </w:t>
      </w:r>
      <w:r>
        <w:rPr>
          <w:i/>
          <w:noProof/>
          <w:lang w:val="en-US"/>
        </w:rPr>
        <w:t xml:space="preserve">Demographic and economic change in developed countries, </w:t>
      </w:r>
      <w:r>
        <w:rPr>
          <w:noProof/>
          <w:lang w:val="en-US"/>
        </w:rPr>
        <w:t>pp. 209–40. Princeton: Princeton University Press for National Bureau of Economic Research.</w:t>
      </w:r>
      <w:bookmarkEnd w:id="2"/>
    </w:p>
    <w:p w:rsidR="00F50D83" w:rsidRDefault="00F50D83" w:rsidP="00F50D83">
      <w:pPr>
        <w:pStyle w:val="References"/>
        <w:rPr>
          <w:noProof/>
          <w:lang w:val="en-US"/>
        </w:rPr>
      </w:pPr>
      <w:bookmarkStart w:id="3" w:name="_ENREF_3"/>
      <w:r>
        <w:rPr>
          <w:noProof/>
          <w:lang w:val="en-US"/>
        </w:rPr>
        <w:t xml:space="preserve">Feldstein, M. 1974. Social security, induced retirement, and aggregate capital accumulation. </w:t>
      </w:r>
      <w:r>
        <w:rPr>
          <w:i/>
          <w:noProof/>
          <w:lang w:val="en-US"/>
        </w:rPr>
        <w:t>Journal of Political Economy</w:t>
      </w:r>
      <w:r>
        <w:rPr>
          <w:noProof/>
          <w:lang w:val="en-US"/>
        </w:rPr>
        <w:t xml:space="preserve"> 82(5): 905–26.</w:t>
      </w:r>
      <w:bookmarkEnd w:id="3"/>
    </w:p>
    <w:p w:rsidR="00F50D83" w:rsidRDefault="00F50D83" w:rsidP="00F50D83">
      <w:pPr>
        <w:pStyle w:val="References"/>
        <w:rPr>
          <w:noProof/>
          <w:lang w:val="en-US"/>
        </w:rPr>
      </w:pPr>
      <w:bookmarkStart w:id="4" w:name="_ENREF_5"/>
      <w:bookmarkStart w:id="5" w:name="_ENREF_4"/>
      <w:r>
        <w:rPr>
          <w:noProof/>
          <w:lang w:val="en-US"/>
        </w:rPr>
        <w:t xml:space="preserve">Gruber, J., and D.A. Wise. 1999. </w:t>
      </w:r>
      <w:r>
        <w:rPr>
          <w:i/>
          <w:noProof/>
          <w:lang w:val="en-US"/>
        </w:rPr>
        <w:t>Social security and retirement around the world.</w:t>
      </w:r>
      <w:r>
        <w:rPr>
          <w:noProof/>
          <w:lang w:val="en-US"/>
        </w:rPr>
        <w:t xml:space="preserve"> Chicago: University of Chicago Press.</w:t>
      </w:r>
      <w:bookmarkEnd w:id="4"/>
    </w:p>
    <w:p w:rsidR="00F50D83" w:rsidRDefault="00F50D83" w:rsidP="00F50D83">
      <w:pPr>
        <w:pStyle w:val="References"/>
        <w:rPr>
          <w:noProof/>
          <w:lang w:val="en-US"/>
        </w:rPr>
      </w:pPr>
      <w:r>
        <w:rPr>
          <w:noProof/>
          <w:lang w:val="en-US"/>
        </w:rPr>
        <w:t>———. 2001. An international perspective on policies for an aging society. NBER Working Papers No. W8103.</w:t>
      </w:r>
      <w:bookmarkEnd w:id="5"/>
      <w:r>
        <w:rPr>
          <w:noProof/>
          <w:lang w:val="en-US"/>
        </w:rPr>
        <w:t xml:space="preserve"> Boston: National Bureau of Economic Research.</w:t>
      </w:r>
    </w:p>
    <w:p w:rsidR="00F50D83" w:rsidRDefault="00F50D83" w:rsidP="00F50D83">
      <w:pPr>
        <w:pStyle w:val="References"/>
        <w:rPr>
          <w:noProof/>
          <w:lang w:val="en-US"/>
        </w:rPr>
      </w:pPr>
      <w:bookmarkStart w:id="6" w:name="_ENREF_6"/>
      <w:r>
        <w:rPr>
          <w:noProof/>
          <w:lang w:val="en-US"/>
        </w:rPr>
        <w:t xml:space="preserve">Lee, R. 2003a. Demographic change, welfare, and intergenerational transfers: A global overview. </w:t>
      </w:r>
      <w:r>
        <w:rPr>
          <w:i/>
          <w:noProof/>
          <w:lang w:val="en-US"/>
        </w:rPr>
        <w:t>GENUS</w:t>
      </w:r>
      <w:r>
        <w:rPr>
          <w:noProof/>
          <w:lang w:val="en-US"/>
        </w:rPr>
        <w:t>.</w:t>
      </w:r>
      <w:bookmarkEnd w:id="6"/>
      <w:r>
        <w:rPr>
          <w:noProof/>
          <w:lang w:val="en-US"/>
        </w:rPr>
        <w:t xml:space="preserve"> </w:t>
      </w:r>
      <w:r>
        <w:rPr>
          <w:lang w:val="en-US" w:eastAsia="en-US"/>
        </w:rPr>
        <w:t>59(3–4): 43–70.</w:t>
      </w:r>
    </w:p>
    <w:p w:rsidR="00F50D83" w:rsidRDefault="00F50D83" w:rsidP="00F50D83">
      <w:pPr>
        <w:pStyle w:val="References"/>
        <w:rPr>
          <w:noProof/>
          <w:lang w:val="en-US"/>
        </w:rPr>
      </w:pPr>
      <w:bookmarkStart w:id="7" w:name="_ENREF_7"/>
      <w:r>
        <w:rPr>
          <w:noProof/>
          <w:lang w:val="en-US"/>
        </w:rPr>
        <w:t xml:space="preserve">———. 2003b. The demographic transition: Three centuries of fundamental change. </w:t>
      </w:r>
      <w:r>
        <w:rPr>
          <w:i/>
          <w:noProof/>
          <w:lang w:val="en-US"/>
        </w:rPr>
        <w:t>Journal of Economic Perspectives</w:t>
      </w:r>
      <w:r>
        <w:rPr>
          <w:noProof/>
          <w:lang w:val="en-US"/>
        </w:rPr>
        <w:t xml:space="preserve"> 17(4): 167–90.</w:t>
      </w:r>
      <w:bookmarkEnd w:id="7"/>
    </w:p>
    <w:p w:rsidR="00F50D83" w:rsidRDefault="00F50D83" w:rsidP="00F50D83">
      <w:pPr>
        <w:pStyle w:val="References"/>
        <w:rPr>
          <w:noProof/>
          <w:lang w:val="en-US"/>
        </w:rPr>
      </w:pPr>
      <w:bookmarkStart w:id="8" w:name="_ENREF_8"/>
      <w:r>
        <w:rPr>
          <w:noProof/>
          <w:lang w:val="en-US"/>
        </w:rPr>
        <w:t xml:space="preserve">Lee, R., and A. Mason. 2010. Fertility, human capital, and economic growth over the demographic transition. </w:t>
      </w:r>
      <w:r>
        <w:rPr>
          <w:i/>
          <w:noProof/>
          <w:lang w:val="en-US"/>
        </w:rPr>
        <w:t>European Journal of Population</w:t>
      </w:r>
      <w:r>
        <w:rPr>
          <w:noProof/>
          <w:lang w:val="en-US"/>
        </w:rPr>
        <w:t xml:space="preserve"> 26(2): 159–82.</w:t>
      </w:r>
      <w:bookmarkEnd w:id="8"/>
    </w:p>
    <w:p w:rsidR="00F50D83" w:rsidRDefault="00F50D83" w:rsidP="00F50D83">
      <w:pPr>
        <w:pStyle w:val="References"/>
        <w:rPr>
          <w:noProof/>
          <w:lang w:val="en-US"/>
        </w:rPr>
      </w:pPr>
      <w:proofErr w:type="gramStart"/>
      <w:r>
        <w:t>Mason, A, and R. Lee.</w:t>
      </w:r>
      <w:proofErr w:type="gramEnd"/>
      <w:r>
        <w:t xml:space="preserve"> 2007. Transfers, capital, and consumption over the demographic transition. In R. Clark, A. Mason, and N. Ogawa (eds.), </w:t>
      </w:r>
      <w:r>
        <w:rPr>
          <w:i/>
        </w:rPr>
        <w:t xml:space="preserve">Population aging, intergenerational transfers and the </w:t>
      </w:r>
      <w:proofErr w:type="spellStart"/>
      <w:r>
        <w:rPr>
          <w:i/>
        </w:rPr>
        <w:t>macroeconomy</w:t>
      </w:r>
      <w:proofErr w:type="spellEnd"/>
      <w:r>
        <w:rPr>
          <w:i/>
        </w:rPr>
        <w:t xml:space="preserve">, </w:t>
      </w:r>
      <w:r>
        <w:t>pp. 128–62. Cheltenham, UK, and Northampton, MA: Elgar Press</w:t>
      </w:r>
      <w:r>
        <w:rPr>
          <w:b/>
          <w:bCs/>
        </w:rPr>
        <w:t>.</w:t>
      </w:r>
    </w:p>
    <w:p w:rsidR="00F50D83" w:rsidRDefault="00F50D83" w:rsidP="00F50D83">
      <w:pPr>
        <w:pStyle w:val="References"/>
        <w:rPr>
          <w:lang w:val="en-US"/>
        </w:rPr>
      </w:pPr>
      <w:bookmarkStart w:id="9" w:name="_ENREF_9"/>
      <w:proofErr w:type="gramStart"/>
      <w:r>
        <w:rPr>
          <w:lang w:val="en-US"/>
        </w:rPr>
        <w:t xml:space="preserve">Ogawa, N., A. Mason, A. </w:t>
      </w:r>
      <w:proofErr w:type="spellStart"/>
      <w:r>
        <w:rPr>
          <w:lang w:val="en-US"/>
        </w:rPr>
        <w:t>Chawla</w:t>
      </w:r>
      <w:proofErr w:type="spellEnd"/>
      <w:r>
        <w:rPr>
          <w:lang w:val="en-US"/>
        </w:rPr>
        <w:t xml:space="preserve">, and R. </w:t>
      </w:r>
      <w:proofErr w:type="spellStart"/>
      <w:r>
        <w:rPr>
          <w:lang w:val="en-US"/>
        </w:rPr>
        <w:t>Matsukura</w:t>
      </w:r>
      <w:proofErr w:type="spellEnd"/>
      <w:r>
        <w:rPr>
          <w:lang w:val="en-US"/>
        </w:rPr>
        <w:t>.</w:t>
      </w:r>
      <w:proofErr w:type="gramEnd"/>
      <w:r>
        <w:rPr>
          <w:lang w:val="en-US"/>
        </w:rPr>
        <w:t xml:space="preserve"> 2010. Japan’s unprecedented aging and changing intergenerational transfers. In T. Ito and A.K. Rose (eds.), </w:t>
      </w:r>
      <w:proofErr w:type="gramStart"/>
      <w:r>
        <w:rPr>
          <w:i/>
          <w:iCs/>
          <w:lang w:val="en-US"/>
        </w:rPr>
        <w:t>The</w:t>
      </w:r>
      <w:proofErr w:type="gramEnd"/>
      <w:r>
        <w:rPr>
          <w:i/>
          <w:iCs/>
          <w:lang w:val="en-US"/>
        </w:rPr>
        <w:t xml:space="preserve"> economic consequences of demographic change in East Asia</w:t>
      </w:r>
      <w:r>
        <w:rPr>
          <w:lang w:val="en-US"/>
        </w:rPr>
        <w:t>, pp. 131–60. NBER–EASE Vol. 19. Boston: National Bureau of Economic Research.</w:t>
      </w:r>
    </w:p>
    <w:p w:rsidR="00F50D83" w:rsidRDefault="00F50D83" w:rsidP="00F50D83">
      <w:pPr>
        <w:pStyle w:val="References"/>
        <w:rPr>
          <w:b/>
          <w:sz w:val="28"/>
          <w:lang w:val="en-US"/>
        </w:rPr>
      </w:pPr>
      <w:r>
        <w:rPr>
          <w:noProof/>
          <w:lang w:val="en-US"/>
        </w:rPr>
        <w:t xml:space="preserve">UN [United Nations] Population Division. 2009. World population prospects: The 2008 revision. </w:t>
      </w:r>
      <w:proofErr w:type="gramStart"/>
      <w:r>
        <w:rPr>
          <w:lang w:val="en-US"/>
        </w:rPr>
        <w:t>Population database.</w:t>
      </w:r>
      <w:proofErr w:type="gramEnd"/>
      <w:r>
        <w:rPr>
          <w:lang w:val="en-US"/>
        </w:rPr>
        <w:t xml:space="preserve"> </w:t>
      </w:r>
      <w:hyperlink r:id="rId1" w:history="1">
        <w:r>
          <w:rPr>
            <w:rStyle w:val="Hyperlink"/>
            <w:rFonts w:eastAsiaTheme="majorEastAsia"/>
            <w:color w:val="auto"/>
          </w:rPr>
          <w:t>http://esa.un.org/unpp/index.asp?panel=2</w:t>
        </w:r>
      </w:hyperlink>
      <w:r>
        <w:rPr>
          <w:lang w:val="en-US"/>
        </w:rPr>
        <w:t xml:space="preserve"> (accessed 3 October 2010).</w:t>
      </w:r>
      <w:bookmarkEnd w:id="9"/>
    </w:p>
    <w:p w:rsidR="00F50D83" w:rsidRDefault="00F50D83" w:rsidP="00F50D83">
      <w:pPr>
        <w:pStyle w:val="EndnoteText"/>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idien-Roman">
    <w:altName w:val="Arial Unicode MS"/>
    <w:panose1 w:val="00000000000000000000"/>
    <w:charset w:val="80"/>
    <w:family w:val="auto"/>
    <w:notTrueType/>
    <w:pitch w:val="default"/>
    <w:sig w:usb0="00000001" w:usb1="08070000" w:usb2="00000010" w:usb3="00000000" w:csb0="00020000" w:csb1="00000000"/>
  </w:font>
  <w:font w:name="Meridien-Italic">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44708"/>
      <w:docPartObj>
        <w:docPartGallery w:val="Page Numbers (Bottom of Page)"/>
        <w:docPartUnique/>
      </w:docPartObj>
    </w:sdtPr>
    <w:sdtEndPr>
      <w:rPr>
        <w:noProof/>
      </w:rPr>
    </w:sdtEndPr>
    <w:sdtContent>
      <w:p w:rsidR="00B3521F" w:rsidRDefault="00B3521F">
        <w:pPr>
          <w:pStyle w:val="Footer"/>
          <w:jc w:val="center"/>
        </w:pPr>
        <w:r>
          <w:fldChar w:fldCharType="begin"/>
        </w:r>
        <w:r>
          <w:instrText xml:space="preserve"> PAGE   \* MERGEFORMAT </w:instrText>
        </w:r>
        <w:r>
          <w:fldChar w:fldCharType="separate"/>
        </w:r>
        <w:r w:rsidR="00D63EA5">
          <w:rPr>
            <w:noProof/>
          </w:rPr>
          <w:t>22</w:t>
        </w:r>
        <w:r>
          <w:rPr>
            <w:noProof/>
          </w:rPr>
          <w:fldChar w:fldCharType="end"/>
        </w:r>
      </w:p>
    </w:sdtContent>
  </w:sdt>
  <w:p w:rsidR="00B3521F" w:rsidRDefault="00B35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13" w:rsidRDefault="00D26D13" w:rsidP="00992CAB">
      <w:pPr>
        <w:spacing w:after="0" w:line="240" w:lineRule="auto"/>
      </w:pPr>
      <w:r>
        <w:separator/>
      </w:r>
    </w:p>
  </w:footnote>
  <w:footnote w:type="continuationSeparator" w:id="0">
    <w:p w:rsidR="00D26D13" w:rsidRDefault="00D26D13" w:rsidP="00992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5BF6"/>
    <w:multiLevelType w:val="hybridMultilevel"/>
    <w:tmpl w:val="7A0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E558D"/>
    <w:multiLevelType w:val="hybridMultilevel"/>
    <w:tmpl w:val="6ED43906"/>
    <w:lvl w:ilvl="0" w:tplc="AB824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2E"/>
    <w:rsid w:val="000134C2"/>
    <w:rsid w:val="00015078"/>
    <w:rsid w:val="00095A90"/>
    <w:rsid w:val="0009662A"/>
    <w:rsid w:val="000A50F2"/>
    <w:rsid w:val="000B4CE1"/>
    <w:rsid w:val="000B511B"/>
    <w:rsid w:val="000D79B4"/>
    <w:rsid w:val="000F7952"/>
    <w:rsid w:val="00132BBB"/>
    <w:rsid w:val="00163AEA"/>
    <w:rsid w:val="0017602E"/>
    <w:rsid w:val="00180580"/>
    <w:rsid w:val="00186FF6"/>
    <w:rsid w:val="001A0FE7"/>
    <w:rsid w:val="001B662D"/>
    <w:rsid w:val="001C06A3"/>
    <w:rsid w:val="001C3CF0"/>
    <w:rsid w:val="001E7406"/>
    <w:rsid w:val="00207140"/>
    <w:rsid w:val="002077AC"/>
    <w:rsid w:val="0021534C"/>
    <w:rsid w:val="0022570D"/>
    <w:rsid w:val="002525AE"/>
    <w:rsid w:val="0025275D"/>
    <w:rsid w:val="0025379B"/>
    <w:rsid w:val="00257490"/>
    <w:rsid w:val="00270C02"/>
    <w:rsid w:val="00275355"/>
    <w:rsid w:val="00281064"/>
    <w:rsid w:val="00282969"/>
    <w:rsid w:val="00292EF0"/>
    <w:rsid w:val="002E0F5D"/>
    <w:rsid w:val="00304095"/>
    <w:rsid w:val="0031581B"/>
    <w:rsid w:val="0032210C"/>
    <w:rsid w:val="00333E8E"/>
    <w:rsid w:val="003A4FA8"/>
    <w:rsid w:val="003B784B"/>
    <w:rsid w:val="003D7586"/>
    <w:rsid w:val="003F542C"/>
    <w:rsid w:val="0044449C"/>
    <w:rsid w:val="00450026"/>
    <w:rsid w:val="00481C01"/>
    <w:rsid w:val="00483C82"/>
    <w:rsid w:val="00485D1D"/>
    <w:rsid w:val="004A2C34"/>
    <w:rsid w:val="004B6B1A"/>
    <w:rsid w:val="0050211A"/>
    <w:rsid w:val="005508E1"/>
    <w:rsid w:val="0055150E"/>
    <w:rsid w:val="005559C2"/>
    <w:rsid w:val="005729DD"/>
    <w:rsid w:val="0058468C"/>
    <w:rsid w:val="005A42CB"/>
    <w:rsid w:val="005B68B4"/>
    <w:rsid w:val="005C5F8F"/>
    <w:rsid w:val="005F005B"/>
    <w:rsid w:val="005F3829"/>
    <w:rsid w:val="00620BD9"/>
    <w:rsid w:val="006322E2"/>
    <w:rsid w:val="00687DB9"/>
    <w:rsid w:val="00692B74"/>
    <w:rsid w:val="0069555A"/>
    <w:rsid w:val="006C7BE5"/>
    <w:rsid w:val="006D3B9C"/>
    <w:rsid w:val="006F10F5"/>
    <w:rsid w:val="00710E1D"/>
    <w:rsid w:val="00733FEC"/>
    <w:rsid w:val="00757924"/>
    <w:rsid w:val="00773CBB"/>
    <w:rsid w:val="007765B3"/>
    <w:rsid w:val="007E709B"/>
    <w:rsid w:val="00816284"/>
    <w:rsid w:val="008216DC"/>
    <w:rsid w:val="00827CFC"/>
    <w:rsid w:val="00897224"/>
    <w:rsid w:val="008B1CAD"/>
    <w:rsid w:val="008F587C"/>
    <w:rsid w:val="00920186"/>
    <w:rsid w:val="0092035D"/>
    <w:rsid w:val="009301A0"/>
    <w:rsid w:val="00933D6D"/>
    <w:rsid w:val="00956D17"/>
    <w:rsid w:val="0096246D"/>
    <w:rsid w:val="00992CAB"/>
    <w:rsid w:val="009B1671"/>
    <w:rsid w:val="009C608E"/>
    <w:rsid w:val="009D65DA"/>
    <w:rsid w:val="00A03F33"/>
    <w:rsid w:val="00A20003"/>
    <w:rsid w:val="00A219A3"/>
    <w:rsid w:val="00A47477"/>
    <w:rsid w:val="00A949BC"/>
    <w:rsid w:val="00AB20D1"/>
    <w:rsid w:val="00AC0901"/>
    <w:rsid w:val="00AF220A"/>
    <w:rsid w:val="00AF513A"/>
    <w:rsid w:val="00B05EB8"/>
    <w:rsid w:val="00B22557"/>
    <w:rsid w:val="00B22F9C"/>
    <w:rsid w:val="00B31844"/>
    <w:rsid w:val="00B3521F"/>
    <w:rsid w:val="00B67049"/>
    <w:rsid w:val="00B7639E"/>
    <w:rsid w:val="00B81A40"/>
    <w:rsid w:val="00BA0DC2"/>
    <w:rsid w:val="00BA3013"/>
    <w:rsid w:val="00BB0491"/>
    <w:rsid w:val="00BC0F80"/>
    <w:rsid w:val="00C0758D"/>
    <w:rsid w:val="00C3406D"/>
    <w:rsid w:val="00C45A1A"/>
    <w:rsid w:val="00C56407"/>
    <w:rsid w:val="00C60563"/>
    <w:rsid w:val="00C635D1"/>
    <w:rsid w:val="00C71297"/>
    <w:rsid w:val="00C82605"/>
    <w:rsid w:val="00C86775"/>
    <w:rsid w:val="00CD4CBE"/>
    <w:rsid w:val="00CD698F"/>
    <w:rsid w:val="00CD7DF1"/>
    <w:rsid w:val="00CF330B"/>
    <w:rsid w:val="00D01547"/>
    <w:rsid w:val="00D04DD3"/>
    <w:rsid w:val="00D10E21"/>
    <w:rsid w:val="00D1251B"/>
    <w:rsid w:val="00D26D13"/>
    <w:rsid w:val="00D33FC8"/>
    <w:rsid w:val="00D603C9"/>
    <w:rsid w:val="00D6056B"/>
    <w:rsid w:val="00D621BE"/>
    <w:rsid w:val="00D63EA5"/>
    <w:rsid w:val="00D6439C"/>
    <w:rsid w:val="00D706E3"/>
    <w:rsid w:val="00D9223E"/>
    <w:rsid w:val="00D9447E"/>
    <w:rsid w:val="00DB032E"/>
    <w:rsid w:val="00DB6EBF"/>
    <w:rsid w:val="00DC3EF3"/>
    <w:rsid w:val="00DC753C"/>
    <w:rsid w:val="00DE31B9"/>
    <w:rsid w:val="00DF760F"/>
    <w:rsid w:val="00E0249E"/>
    <w:rsid w:val="00E16F54"/>
    <w:rsid w:val="00E45D98"/>
    <w:rsid w:val="00E62BD2"/>
    <w:rsid w:val="00E7427B"/>
    <w:rsid w:val="00E83128"/>
    <w:rsid w:val="00EC6C67"/>
    <w:rsid w:val="00EC7FFB"/>
    <w:rsid w:val="00F0656F"/>
    <w:rsid w:val="00F32883"/>
    <w:rsid w:val="00F40BFC"/>
    <w:rsid w:val="00F441D4"/>
    <w:rsid w:val="00F50D83"/>
    <w:rsid w:val="00F54B8C"/>
    <w:rsid w:val="00F85D22"/>
    <w:rsid w:val="00F95E0F"/>
    <w:rsid w:val="00FC05E4"/>
    <w:rsid w:val="00FC3398"/>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3F33"/>
    <w:pPr>
      <w:ind w:left="720"/>
      <w:contextualSpacing/>
    </w:pPr>
  </w:style>
  <w:style w:type="character" w:customStyle="1" w:styleId="MTEquationSection">
    <w:name w:val="MTEquationSection"/>
    <w:basedOn w:val="DefaultParagraphFont"/>
    <w:rsid w:val="00933D6D"/>
    <w:rPr>
      <w:vanish/>
      <w:color w:val="FF0000"/>
    </w:rPr>
  </w:style>
  <w:style w:type="paragraph" w:customStyle="1" w:styleId="MTDisplayEquation">
    <w:name w:val="MTDisplayEquation"/>
    <w:basedOn w:val="Normal"/>
    <w:next w:val="Normal"/>
    <w:link w:val="MTDisplayEquationChar"/>
    <w:rsid w:val="00933D6D"/>
    <w:pPr>
      <w:tabs>
        <w:tab w:val="center" w:pos="4680"/>
        <w:tab w:val="right" w:pos="9360"/>
      </w:tabs>
    </w:pPr>
  </w:style>
  <w:style w:type="character" w:customStyle="1" w:styleId="MTDisplayEquationChar">
    <w:name w:val="MTDisplayEquation Char"/>
    <w:basedOn w:val="DefaultParagraphFont"/>
    <w:link w:val="MTDisplayEquation"/>
    <w:rsid w:val="00933D6D"/>
  </w:style>
  <w:style w:type="paragraph" w:styleId="FootnoteText">
    <w:name w:val="footnote text"/>
    <w:basedOn w:val="Normal"/>
    <w:link w:val="FootnoteTextChar"/>
    <w:uiPriority w:val="99"/>
    <w:semiHidden/>
    <w:unhideWhenUsed/>
    <w:rsid w:val="0099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CAB"/>
    <w:rPr>
      <w:sz w:val="20"/>
      <w:szCs w:val="20"/>
    </w:rPr>
  </w:style>
  <w:style w:type="character" w:styleId="FootnoteReference">
    <w:name w:val="footnote reference"/>
    <w:basedOn w:val="DefaultParagraphFont"/>
    <w:uiPriority w:val="99"/>
    <w:semiHidden/>
    <w:unhideWhenUsed/>
    <w:rsid w:val="00992CAB"/>
    <w:rPr>
      <w:vertAlign w:val="superscript"/>
    </w:rPr>
  </w:style>
  <w:style w:type="character" w:customStyle="1" w:styleId="Heading2Char">
    <w:name w:val="Heading 2 Char"/>
    <w:basedOn w:val="DefaultParagraphFont"/>
    <w:link w:val="Heading2"/>
    <w:uiPriority w:val="9"/>
    <w:rsid w:val="00F85D2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unhideWhenUsed/>
    <w:rsid w:val="00207140"/>
    <w:pPr>
      <w:spacing w:after="0" w:line="480" w:lineRule="auto"/>
      <w:ind w:firstLine="720"/>
    </w:pPr>
    <w:rPr>
      <w:rFonts w:ascii="Times New Roman" w:eastAsia="Times New Roman" w:hAnsi="Times New Roman" w:cs="Times New Roman"/>
      <w:sz w:val="24"/>
      <w:szCs w:val="24"/>
      <w:lang w:eastAsia="sv-SE"/>
    </w:rPr>
  </w:style>
  <w:style w:type="character" w:customStyle="1" w:styleId="BodyTextChar">
    <w:name w:val="Body Text Char"/>
    <w:basedOn w:val="DefaultParagraphFont"/>
    <w:semiHidden/>
    <w:rsid w:val="00207140"/>
  </w:style>
  <w:style w:type="paragraph" w:customStyle="1" w:styleId="Firstpara">
    <w:name w:val="First para"/>
    <w:basedOn w:val="BodyText"/>
    <w:link w:val="FirstparaChar2"/>
    <w:rsid w:val="00207140"/>
    <w:pPr>
      <w:ind w:firstLine="0"/>
    </w:pPr>
  </w:style>
  <w:style w:type="character" w:customStyle="1" w:styleId="BodyTextChar1">
    <w:name w:val="Body Text Char1"/>
    <w:link w:val="BodyText"/>
    <w:locked/>
    <w:rsid w:val="00207140"/>
    <w:rPr>
      <w:rFonts w:ascii="Times New Roman" w:eastAsia="Times New Roman" w:hAnsi="Times New Roman" w:cs="Times New Roman"/>
      <w:sz w:val="24"/>
      <w:szCs w:val="24"/>
      <w:lang w:eastAsia="sv-SE"/>
    </w:rPr>
  </w:style>
  <w:style w:type="character" w:styleId="PageNumber">
    <w:name w:val="page number"/>
    <w:basedOn w:val="DefaultParagraphFont"/>
    <w:semiHidden/>
    <w:unhideWhenUsed/>
    <w:rsid w:val="00207140"/>
  </w:style>
  <w:style w:type="paragraph" w:styleId="BalloonText">
    <w:name w:val="Balloon Text"/>
    <w:basedOn w:val="Normal"/>
    <w:link w:val="BalloonTextChar"/>
    <w:uiPriority w:val="99"/>
    <w:semiHidden/>
    <w:unhideWhenUsed/>
    <w:rsid w:val="0020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40"/>
    <w:rPr>
      <w:rFonts w:ascii="Tahoma" w:hAnsi="Tahoma" w:cs="Tahoma"/>
      <w:sz w:val="16"/>
      <w:szCs w:val="16"/>
    </w:rPr>
  </w:style>
  <w:style w:type="paragraph" w:customStyle="1" w:styleId="Chaptertitle">
    <w:name w:val="Chapter title"/>
    <w:basedOn w:val="Firstpara"/>
    <w:rsid w:val="005C5F8F"/>
    <w:pPr>
      <w:spacing w:before="360" w:after="360" w:line="240" w:lineRule="auto"/>
      <w:ind w:right="-130"/>
      <w:jc w:val="center"/>
    </w:pPr>
    <w:rPr>
      <w:sz w:val="36"/>
    </w:rPr>
  </w:style>
  <w:style w:type="table" w:styleId="TableGrid">
    <w:name w:val="Table Grid"/>
    <w:basedOn w:val="TableNormal"/>
    <w:uiPriority w:val="59"/>
    <w:rsid w:val="00F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297"/>
  </w:style>
  <w:style w:type="paragraph" w:styleId="Footer">
    <w:name w:val="footer"/>
    <w:basedOn w:val="Normal"/>
    <w:link w:val="FooterChar"/>
    <w:uiPriority w:val="99"/>
    <w:unhideWhenUsed/>
    <w:rsid w:val="00C7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297"/>
  </w:style>
  <w:style w:type="character" w:customStyle="1" w:styleId="FirstparaChar2">
    <w:name w:val="First para Char2"/>
    <w:basedOn w:val="BodyTextChar1"/>
    <w:link w:val="Firstpara"/>
    <w:rsid w:val="005F005B"/>
    <w:rPr>
      <w:rFonts w:ascii="Times New Roman" w:eastAsia="Times New Roman" w:hAnsi="Times New Roman" w:cs="Times New Roman"/>
      <w:sz w:val="24"/>
      <w:szCs w:val="24"/>
      <w:lang w:eastAsia="sv-SE"/>
    </w:rPr>
  </w:style>
  <w:style w:type="character" w:styleId="Hyperlink">
    <w:name w:val="Hyperlink"/>
    <w:basedOn w:val="DefaultParagraphFont"/>
    <w:unhideWhenUsed/>
    <w:rsid w:val="006C7BE5"/>
    <w:rPr>
      <w:color w:val="0000FF" w:themeColor="hyperlink"/>
      <w:u w:val="single"/>
    </w:rPr>
  </w:style>
  <w:style w:type="character" w:styleId="CommentReference">
    <w:name w:val="annotation reference"/>
    <w:basedOn w:val="DefaultParagraphFont"/>
    <w:semiHidden/>
    <w:rsid w:val="00C0758D"/>
    <w:rPr>
      <w:sz w:val="16"/>
      <w:szCs w:val="16"/>
    </w:rPr>
  </w:style>
  <w:style w:type="paragraph" w:customStyle="1" w:styleId="HeadingA">
    <w:name w:val="Heading A"/>
    <w:basedOn w:val="Firstpara"/>
    <w:rsid w:val="00C0758D"/>
    <w:pPr>
      <w:keepNext/>
      <w:spacing w:after="120" w:line="360" w:lineRule="auto"/>
      <w:jc w:val="center"/>
    </w:pPr>
    <w:rPr>
      <w:b/>
      <w:sz w:val="28"/>
    </w:rPr>
  </w:style>
  <w:style w:type="paragraph" w:customStyle="1" w:styleId="References">
    <w:name w:val="References"/>
    <w:basedOn w:val="Normal"/>
    <w:rsid w:val="00C0758D"/>
    <w:pPr>
      <w:spacing w:after="0" w:line="480" w:lineRule="auto"/>
      <w:ind w:left="720" w:hanging="720"/>
    </w:pPr>
    <w:rPr>
      <w:rFonts w:ascii="Times New Roman" w:eastAsia="Times New Roman" w:hAnsi="Times New Roman" w:cs="Times New Roman"/>
      <w:lang w:val="en-GB" w:eastAsia="sv-SE"/>
    </w:rPr>
  </w:style>
  <w:style w:type="paragraph" w:styleId="EndnoteText">
    <w:name w:val="endnote text"/>
    <w:basedOn w:val="Normal"/>
    <w:link w:val="EndnoteTextChar"/>
    <w:semiHidden/>
    <w:unhideWhenUsed/>
    <w:rsid w:val="00F50D83"/>
    <w:pPr>
      <w:spacing w:after="120" w:line="480" w:lineRule="auto"/>
      <w:jc w:val="both"/>
    </w:pPr>
    <w:rPr>
      <w:rFonts w:ascii="Times New Roman" w:eastAsia="Times New Roman" w:hAnsi="Times New Roman" w:cs="Times New Roman"/>
      <w:sz w:val="20"/>
      <w:szCs w:val="20"/>
      <w:lang w:eastAsia="sv-SE"/>
    </w:rPr>
  </w:style>
  <w:style w:type="character" w:customStyle="1" w:styleId="EndnoteTextChar">
    <w:name w:val="Endnote Text Char"/>
    <w:basedOn w:val="DefaultParagraphFont"/>
    <w:link w:val="EndnoteText"/>
    <w:semiHidden/>
    <w:rsid w:val="00F50D83"/>
    <w:rPr>
      <w:rFonts w:ascii="Times New Roman" w:eastAsia="Times New Roman" w:hAnsi="Times New Roman" w:cs="Times New Roman"/>
      <w:sz w:val="20"/>
      <w:szCs w:val="20"/>
      <w:lang w:eastAsia="sv-SE"/>
    </w:rPr>
  </w:style>
  <w:style w:type="paragraph" w:customStyle="1" w:styleId="Callout">
    <w:name w:val="Callout"/>
    <w:basedOn w:val="Normal"/>
    <w:rsid w:val="00F50D83"/>
    <w:pPr>
      <w:spacing w:after="0" w:line="480" w:lineRule="auto"/>
      <w:ind w:right="-135"/>
      <w:jc w:val="center"/>
    </w:pPr>
    <w:rPr>
      <w:rFonts w:ascii="Times New Roman" w:eastAsia="Times New Roman" w:hAnsi="Times New Roman" w:cs="Times New Roman"/>
      <w:sz w:val="24"/>
      <w:szCs w:val="24"/>
      <w:lang w:eastAsia="sv-SE"/>
    </w:rPr>
  </w:style>
  <w:style w:type="character" w:styleId="EndnoteReference">
    <w:name w:val="endnote reference"/>
    <w:semiHidden/>
    <w:unhideWhenUsed/>
    <w:rsid w:val="00F50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3F33"/>
    <w:pPr>
      <w:ind w:left="720"/>
      <w:contextualSpacing/>
    </w:pPr>
  </w:style>
  <w:style w:type="character" w:customStyle="1" w:styleId="MTEquationSection">
    <w:name w:val="MTEquationSection"/>
    <w:basedOn w:val="DefaultParagraphFont"/>
    <w:rsid w:val="00933D6D"/>
    <w:rPr>
      <w:vanish/>
      <w:color w:val="FF0000"/>
    </w:rPr>
  </w:style>
  <w:style w:type="paragraph" w:customStyle="1" w:styleId="MTDisplayEquation">
    <w:name w:val="MTDisplayEquation"/>
    <w:basedOn w:val="Normal"/>
    <w:next w:val="Normal"/>
    <w:link w:val="MTDisplayEquationChar"/>
    <w:rsid w:val="00933D6D"/>
    <w:pPr>
      <w:tabs>
        <w:tab w:val="center" w:pos="4680"/>
        <w:tab w:val="right" w:pos="9360"/>
      </w:tabs>
    </w:pPr>
  </w:style>
  <w:style w:type="character" w:customStyle="1" w:styleId="MTDisplayEquationChar">
    <w:name w:val="MTDisplayEquation Char"/>
    <w:basedOn w:val="DefaultParagraphFont"/>
    <w:link w:val="MTDisplayEquation"/>
    <w:rsid w:val="00933D6D"/>
  </w:style>
  <w:style w:type="paragraph" w:styleId="FootnoteText">
    <w:name w:val="footnote text"/>
    <w:basedOn w:val="Normal"/>
    <w:link w:val="FootnoteTextChar"/>
    <w:uiPriority w:val="99"/>
    <w:semiHidden/>
    <w:unhideWhenUsed/>
    <w:rsid w:val="0099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CAB"/>
    <w:rPr>
      <w:sz w:val="20"/>
      <w:szCs w:val="20"/>
    </w:rPr>
  </w:style>
  <w:style w:type="character" w:styleId="FootnoteReference">
    <w:name w:val="footnote reference"/>
    <w:basedOn w:val="DefaultParagraphFont"/>
    <w:uiPriority w:val="99"/>
    <w:semiHidden/>
    <w:unhideWhenUsed/>
    <w:rsid w:val="00992CAB"/>
    <w:rPr>
      <w:vertAlign w:val="superscript"/>
    </w:rPr>
  </w:style>
  <w:style w:type="character" w:customStyle="1" w:styleId="Heading2Char">
    <w:name w:val="Heading 2 Char"/>
    <w:basedOn w:val="DefaultParagraphFont"/>
    <w:link w:val="Heading2"/>
    <w:uiPriority w:val="9"/>
    <w:rsid w:val="00F85D2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unhideWhenUsed/>
    <w:rsid w:val="00207140"/>
    <w:pPr>
      <w:spacing w:after="0" w:line="480" w:lineRule="auto"/>
      <w:ind w:firstLine="720"/>
    </w:pPr>
    <w:rPr>
      <w:rFonts w:ascii="Times New Roman" w:eastAsia="Times New Roman" w:hAnsi="Times New Roman" w:cs="Times New Roman"/>
      <w:sz w:val="24"/>
      <w:szCs w:val="24"/>
      <w:lang w:eastAsia="sv-SE"/>
    </w:rPr>
  </w:style>
  <w:style w:type="character" w:customStyle="1" w:styleId="BodyTextChar">
    <w:name w:val="Body Text Char"/>
    <w:basedOn w:val="DefaultParagraphFont"/>
    <w:semiHidden/>
    <w:rsid w:val="00207140"/>
  </w:style>
  <w:style w:type="paragraph" w:customStyle="1" w:styleId="Firstpara">
    <w:name w:val="First para"/>
    <w:basedOn w:val="BodyText"/>
    <w:link w:val="FirstparaChar2"/>
    <w:rsid w:val="00207140"/>
    <w:pPr>
      <w:ind w:firstLine="0"/>
    </w:pPr>
  </w:style>
  <w:style w:type="character" w:customStyle="1" w:styleId="BodyTextChar1">
    <w:name w:val="Body Text Char1"/>
    <w:link w:val="BodyText"/>
    <w:locked/>
    <w:rsid w:val="00207140"/>
    <w:rPr>
      <w:rFonts w:ascii="Times New Roman" w:eastAsia="Times New Roman" w:hAnsi="Times New Roman" w:cs="Times New Roman"/>
      <w:sz w:val="24"/>
      <w:szCs w:val="24"/>
      <w:lang w:eastAsia="sv-SE"/>
    </w:rPr>
  </w:style>
  <w:style w:type="character" w:styleId="PageNumber">
    <w:name w:val="page number"/>
    <w:basedOn w:val="DefaultParagraphFont"/>
    <w:semiHidden/>
    <w:unhideWhenUsed/>
    <w:rsid w:val="00207140"/>
  </w:style>
  <w:style w:type="paragraph" w:styleId="BalloonText">
    <w:name w:val="Balloon Text"/>
    <w:basedOn w:val="Normal"/>
    <w:link w:val="BalloonTextChar"/>
    <w:uiPriority w:val="99"/>
    <w:semiHidden/>
    <w:unhideWhenUsed/>
    <w:rsid w:val="0020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40"/>
    <w:rPr>
      <w:rFonts w:ascii="Tahoma" w:hAnsi="Tahoma" w:cs="Tahoma"/>
      <w:sz w:val="16"/>
      <w:szCs w:val="16"/>
    </w:rPr>
  </w:style>
  <w:style w:type="paragraph" w:customStyle="1" w:styleId="Chaptertitle">
    <w:name w:val="Chapter title"/>
    <w:basedOn w:val="Firstpara"/>
    <w:rsid w:val="005C5F8F"/>
    <w:pPr>
      <w:spacing w:before="360" w:after="360" w:line="240" w:lineRule="auto"/>
      <w:ind w:right="-130"/>
      <w:jc w:val="center"/>
    </w:pPr>
    <w:rPr>
      <w:sz w:val="36"/>
    </w:rPr>
  </w:style>
  <w:style w:type="table" w:styleId="TableGrid">
    <w:name w:val="Table Grid"/>
    <w:basedOn w:val="TableNormal"/>
    <w:uiPriority w:val="59"/>
    <w:rsid w:val="00FC3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297"/>
  </w:style>
  <w:style w:type="paragraph" w:styleId="Footer">
    <w:name w:val="footer"/>
    <w:basedOn w:val="Normal"/>
    <w:link w:val="FooterChar"/>
    <w:uiPriority w:val="99"/>
    <w:unhideWhenUsed/>
    <w:rsid w:val="00C7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297"/>
  </w:style>
  <w:style w:type="character" w:customStyle="1" w:styleId="FirstparaChar2">
    <w:name w:val="First para Char2"/>
    <w:basedOn w:val="BodyTextChar1"/>
    <w:link w:val="Firstpara"/>
    <w:rsid w:val="005F005B"/>
    <w:rPr>
      <w:rFonts w:ascii="Times New Roman" w:eastAsia="Times New Roman" w:hAnsi="Times New Roman" w:cs="Times New Roman"/>
      <w:sz w:val="24"/>
      <w:szCs w:val="24"/>
      <w:lang w:eastAsia="sv-SE"/>
    </w:rPr>
  </w:style>
  <w:style w:type="character" w:styleId="Hyperlink">
    <w:name w:val="Hyperlink"/>
    <w:basedOn w:val="DefaultParagraphFont"/>
    <w:unhideWhenUsed/>
    <w:rsid w:val="006C7BE5"/>
    <w:rPr>
      <w:color w:val="0000FF" w:themeColor="hyperlink"/>
      <w:u w:val="single"/>
    </w:rPr>
  </w:style>
  <w:style w:type="character" w:styleId="CommentReference">
    <w:name w:val="annotation reference"/>
    <w:basedOn w:val="DefaultParagraphFont"/>
    <w:semiHidden/>
    <w:rsid w:val="00C0758D"/>
    <w:rPr>
      <w:sz w:val="16"/>
      <w:szCs w:val="16"/>
    </w:rPr>
  </w:style>
  <w:style w:type="paragraph" w:customStyle="1" w:styleId="HeadingA">
    <w:name w:val="Heading A"/>
    <w:basedOn w:val="Firstpara"/>
    <w:rsid w:val="00C0758D"/>
    <w:pPr>
      <w:keepNext/>
      <w:spacing w:after="120" w:line="360" w:lineRule="auto"/>
      <w:jc w:val="center"/>
    </w:pPr>
    <w:rPr>
      <w:b/>
      <w:sz w:val="28"/>
    </w:rPr>
  </w:style>
  <w:style w:type="paragraph" w:customStyle="1" w:styleId="References">
    <w:name w:val="References"/>
    <w:basedOn w:val="Normal"/>
    <w:rsid w:val="00C0758D"/>
    <w:pPr>
      <w:spacing w:after="0" w:line="480" w:lineRule="auto"/>
      <w:ind w:left="720" w:hanging="720"/>
    </w:pPr>
    <w:rPr>
      <w:rFonts w:ascii="Times New Roman" w:eastAsia="Times New Roman" w:hAnsi="Times New Roman" w:cs="Times New Roman"/>
      <w:lang w:val="en-GB" w:eastAsia="sv-SE"/>
    </w:rPr>
  </w:style>
  <w:style w:type="paragraph" w:styleId="EndnoteText">
    <w:name w:val="endnote text"/>
    <w:basedOn w:val="Normal"/>
    <w:link w:val="EndnoteTextChar"/>
    <w:semiHidden/>
    <w:unhideWhenUsed/>
    <w:rsid w:val="00F50D83"/>
    <w:pPr>
      <w:spacing w:after="120" w:line="480" w:lineRule="auto"/>
      <w:jc w:val="both"/>
    </w:pPr>
    <w:rPr>
      <w:rFonts w:ascii="Times New Roman" w:eastAsia="Times New Roman" w:hAnsi="Times New Roman" w:cs="Times New Roman"/>
      <w:sz w:val="20"/>
      <w:szCs w:val="20"/>
      <w:lang w:eastAsia="sv-SE"/>
    </w:rPr>
  </w:style>
  <w:style w:type="character" w:customStyle="1" w:styleId="EndnoteTextChar">
    <w:name w:val="Endnote Text Char"/>
    <w:basedOn w:val="DefaultParagraphFont"/>
    <w:link w:val="EndnoteText"/>
    <w:semiHidden/>
    <w:rsid w:val="00F50D83"/>
    <w:rPr>
      <w:rFonts w:ascii="Times New Roman" w:eastAsia="Times New Roman" w:hAnsi="Times New Roman" w:cs="Times New Roman"/>
      <w:sz w:val="20"/>
      <w:szCs w:val="20"/>
      <w:lang w:eastAsia="sv-SE"/>
    </w:rPr>
  </w:style>
  <w:style w:type="paragraph" w:customStyle="1" w:styleId="Callout">
    <w:name w:val="Callout"/>
    <w:basedOn w:val="Normal"/>
    <w:rsid w:val="00F50D83"/>
    <w:pPr>
      <w:spacing w:after="0" w:line="480" w:lineRule="auto"/>
      <w:ind w:right="-135"/>
      <w:jc w:val="center"/>
    </w:pPr>
    <w:rPr>
      <w:rFonts w:ascii="Times New Roman" w:eastAsia="Times New Roman" w:hAnsi="Times New Roman" w:cs="Times New Roman"/>
      <w:sz w:val="24"/>
      <w:szCs w:val="24"/>
      <w:lang w:eastAsia="sv-SE"/>
    </w:rPr>
  </w:style>
  <w:style w:type="character" w:styleId="EndnoteReference">
    <w:name w:val="endnote reference"/>
    <w:semiHidden/>
    <w:unhideWhenUsed/>
    <w:rsid w:val="00F50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6705">
      <w:bodyDiv w:val="1"/>
      <w:marLeft w:val="0"/>
      <w:marRight w:val="0"/>
      <w:marTop w:val="0"/>
      <w:marBottom w:val="0"/>
      <w:divBdr>
        <w:top w:val="none" w:sz="0" w:space="0" w:color="auto"/>
        <w:left w:val="none" w:sz="0" w:space="0" w:color="auto"/>
        <w:bottom w:val="none" w:sz="0" w:space="0" w:color="auto"/>
        <w:right w:val="none" w:sz="0" w:space="0" w:color="auto"/>
      </w:divBdr>
    </w:div>
    <w:div w:id="112285912">
      <w:bodyDiv w:val="1"/>
      <w:marLeft w:val="0"/>
      <w:marRight w:val="0"/>
      <w:marTop w:val="0"/>
      <w:marBottom w:val="0"/>
      <w:divBdr>
        <w:top w:val="none" w:sz="0" w:space="0" w:color="auto"/>
        <w:left w:val="none" w:sz="0" w:space="0" w:color="auto"/>
        <w:bottom w:val="none" w:sz="0" w:space="0" w:color="auto"/>
        <w:right w:val="none" w:sz="0" w:space="0" w:color="auto"/>
      </w:divBdr>
    </w:div>
    <w:div w:id="190537734">
      <w:bodyDiv w:val="1"/>
      <w:marLeft w:val="0"/>
      <w:marRight w:val="0"/>
      <w:marTop w:val="0"/>
      <w:marBottom w:val="0"/>
      <w:divBdr>
        <w:top w:val="none" w:sz="0" w:space="0" w:color="auto"/>
        <w:left w:val="none" w:sz="0" w:space="0" w:color="auto"/>
        <w:bottom w:val="none" w:sz="0" w:space="0" w:color="auto"/>
        <w:right w:val="none" w:sz="0" w:space="0" w:color="auto"/>
      </w:divBdr>
    </w:div>
    <w:div w:id="437680708">
      <w:bodyDiv w:val="1"/>
      <w:marLeft w:val="0"/>
      <w:marRight w:val="0"/>
      <w:marTop w:val="0"/>
      <w:marBottom w:val="0"/>
      <w:divBdr>
        <w:top w:val="none" w:sz="0" w:space="0" w:color="auto"/>
        <w:left w:val="none" w:sz="0" w:space="0" w:color="auto"/>
        <w:bottom w:val="none" w:sz="0" w:space="0" w:color="auto"/>
        <w:right w:val="none" w:sz="0" w:space="0" w:color="auto"/>
      </w:divBdr>
    </w:div>
    <w:div w:id="536310384">
      <w:bodyDiv w:val="1"/>
      <w:marLeft w:val="0"/>
      <w:marRight w:val="0"/>
      <w:marTop w:val="0"/>
      <w:marBottom w:val="0"/>
      <w:divBdr>
        <w:top w:val="none" w:sz="0" w:space="0" w:color="auto"/>
        <w:left w:val="none" w:sz="0" w:space="0" w:color="auto"/>
        <w:bottom w:val="none" w:sz="0" w:space="0" w:color="auto"/>
        <w:right w:val="none" w:sz="0" w:space="0" w:color="auto"/>
      </w:divBdr>
    </w:div>
    <w:div w:id="537663178">
      <w:bodyDiv w:val="1"/>
      <w:marLeft w:val="0"/>
      <w:marRight w:val="0"/>
      <w:marTop w:val="0"/>
      <w:marBottom w:val="0"/>
      <w:divBdr>
        <w:top w:val="none" w:sz="0" w:space="0" w:color="auto"/>
        <w:left w:val="none" w:sz="0" w:space="0" w:color="auto"/>
        <w:bottom w:val="none" w:sz="0" w:space="0" w:color="auto"/>
        <w:right w:val="none" w:sz="0" w:space="0" w:color="auto"/>
      </w:divBdr>
    </w:div>
    <w:div w:id="551431000">
      <w:bodyDiv w:val="1"/>
      <w:marLeft w:val="0"/>
      <w:marRight w:val="0"/>
      <w:marTop w:val="0"/>
      <w:marBottom w:val="0"/>
      <w:divBdr>
        <w:top w:val="none" w:sz="0" w:space="0" w:color="auto"/>
        <w:left w:val="none" w:sz="0" w:space="0" w:color="auto"/>
        <w:bottom w:val="none" w:sz="0" w:space="0" w:color="auto"/>
        <w:right w:val="none" w:sz="0" w:space="0" w:color="auto"/>
      </w:divBdr>
    </w:div>
    <w:div w:id="651251207">
      <w:bodyDiv w:val="1"/>
      <w:marLeft w:val="0"/>
      <w:marRight w:val="0"/>
      <w:marTop w:val="0"/>
      <w:marBottom w:val="0"/>
      <w:divBdr>
        <w:top w:val="none" w:sz="0" w:space="0" w:color="auto"/>
        <w:left w:val="none" w:sz="0" w:space="0" w:color="auto"/>
        <w:bottom w:val="none" w:sz="0" w:space="0" w:color="auto"/>
        <w:right w:val="none" w:sz="0" w:space="0" w:color="auto"/>
      </w:divBdr>
    </w:div>
    <w:div w:id="690571718">
      <w:bodyDiv w:val="1"/>
      <w:marLeft w:val="0"/>
      <w:marRight w:val="0"/>
      <w:marTop w:val="0"/>
      <w:marBottom w:val="0"/>
      <w:divBdr>
        <w:top w:val="none" w:sz="0" w:space="0" w:color="auto"/>
        <w:left w:val="none" w:sz="0" w:space="0" w:color="auto"/>
        <w:bottom w:val="none" w:sz="0" w:space="0" w:color="auto"/>
        <w:right w:val="none" w:sz="0" w:space="0" w:color="auto"/>
      </w:divBdr>
    </w:div>
    <w:div w:id="1289357200">
      <w:bodyDiv w:val="1"/>
      <w:marLeft w:val="0"/>
      <w:marRight w:val="0"/>
      <w:marTop w:val="0"/>
      <w:marBottom w:val="0"/>
      <w:divBdr>
        <w:top w:val="none" w:sz="0" w:space="0" w:color="auto"/>
        <w:left w:val="none" w:sz="0" w:space="0" w:color="auto"/>
        <w:bottom w:val="none" w:sz="0" w:space="0" w:color="auto"/>
        <w:right w:val="none" w:sz="0" w:space="0" w:color="auto"/>
      </w:divBdr>
    </w:div>
    <w:div w:id="1352688090">
      <w:bodyDiv w:val="1"/>
      <w:marLeft w:val="0"/>
      <w:marRight w:val="0"/>
      <w:marTop w:val="0"/>
      <w:marBottom w:val="0"/>
      <w:divBdr>
        <w:top w:val="none" w:sz="0" w:space="0" w:color="auto"/>
        <w:left w:val="none" w:sz="0" w:space="0" w:color="auto"/>
        <w:bottom w:val="none" w:sz="0" w:space="0" w:color="auto"/>
        <w:right w:val="none" w:sz="0" w:space="0" w:color="auto"/>
      </w:divBdr>
    </w:div>
    <w:div w:id="16021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7.xml"/><Relationship Id="rId39"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chart" Target="charts/chart2.xml"/><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6.xml"/><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chart" Target="charts/chart1.xml"/><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5.xml"/><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8.wmf"/><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chart" Target="charts/chart10.xml"/><Relationship Id="rId48" Type="http://schemas.openxmlformats.org/officeDocument/2006/relationships/image" Target="media/image16.emf"/><Relationship Id="rId8" Type="http://schemas.openxmlformats.org/officeDocument/2006/relationships/hyperlink" Target="http://www.ntaccounts.org" TargetMode="External"/><Relationship Id="rId51"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sa.un.org/unpp/index.asp?panel=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dy.THINK-X301\Documents\active\vienna\Copy%20of%20Results%20Dec%201%20evening.with%20graphs%20and%20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dy.THINK-X301\Documents\active\vienna\Data\support%20ratio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dy.THINK-X301\Documents\active\vienna\Data\support%20rati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dy.THINK-X301\Documents\active\vienna\Copy%20of%20Results%20Dec%201%20evening.with%20graphs%20and%20table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dy.THINK-X301\Documents\active\vienna\Copy%20of%20Results%20Dec%201%20evening.with%20graphs%20and%20tab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23 NTA Countries</a:t>
            </a:r>
          </a:p>
        </c:rich>
      </c:tx>
      <c:overlay val="1"/>
    </c:title>
    <c:autoTitleDeleted val="0"/>
    <c:plotArea>
      <c:layout/>
      <c:lineChart>
        <c:grouping val="standard"/>
        <c:varyColors val="0"/>
        <c:ser>
          <c:idx val="0"/>
          <c:order val="0"/>
          <c:tx>
            <c:strRef>
              <c:f>'Support Ratio'!$B$2</c:f>
              <c:strCache>
                <c:ptCount val="1"/>
                <c:pt idx="0">
                  <c:v>Austria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Ratio'!$B$16:$B$116</c:f>
              <c:numCache>
                <c:formatCode>General</c:formatCode>
                <c:ptCount val="101"/>
                <c:pt idx="0">
                  <c:v>0.90154124827298199</c:v>
                </c:pt>
                <c:pt idx="1">
                  <c:v>0.89652674489925399</c:v>
                </c:pt>
                <c:pt idx="2">
                  <c:v>0.89132902478738896</c:v>
                </c:pt>
                <c:pt idx="3">
                  <c:v>0.88585721476373502</c:v>
                </c:pt>
                <c:pt idx="4">
                  <c:v>0.88006608106995599</c:v>
                </c:pt>
                <c:pt idx="5">
                  <c:v>0.87395842797624901</c:v>
                </c:pt>
                <c:pt idx="6">
                  <c:v>0.86758398687822902</c:v>
                </c:pt>
                <c:pt idx="7">
                  <c:v>0.86104142536665296</c:v>
                </c:pt>
                <c:pt idx="8">
                  <c:v>0.85447287378560399</c:v>
                </c:pt>
                <c:pt idx="9">
                  <c:v>0.84804837818456602</c:v>
                </c:pt>
                <c:pt idx="10">
                  <c:v>0.84193271158930705</c:v>
                </c:pt>
                <c:pt idx="11">
                  <c:v>0.83623591091571503</c:v>
                </c:pt>
                <c:pt idx="12">
                  <c:v>0.83097880415202996</c:v>
                </c:pt>
                <c:pt idx="13">
                  <c:v>0.826074402971816</c:v>
                </c:pt>
                <c:pt idx="14">
                  <c:v>0.821373152775145</c:v>
                </c:pt>
                <c:pt idx="15">
                  <c:v>0.81678660965030803</c:v>
                </c:pt>
                <c:pt idx="16">
                  <c:v>0.81231664240350598</c:v>
                </c:pt>
                <c:pt idx="17">
                  <c:v>0.80808177013399196</c:v>
                </c:pt>
                <c:pt idx="18">
                  <c:v>0.80425022973677696</c:v>
                </c:pt>
                <c:pt idx="19">
                  <c:v>0.80104360585391299</c:v>
                </c:pt>
                <c:pt idx="20">
                  <c:v>0.798634214037514</c:v>
                </c:pt>
                <c:pt idx="21">
                  <c:v>0.79702468857550302</c:v>
                </c:pt>
                <c:pt idx="22">
                  <c:v>0.79621377426712203</c:v>
                </c:pt>
                <c:pt idx="23">
                  <c:v>0.79635154878967795</c:v>
                </c:pt>
                <c:pt idx="24">
                  <c:v>0.79761786748972496</c:v>
                </c:pt>
                <c:pt idx="25">
                  <c:v>0.80011017634953296</c:v>
                </c:pt>
                <c:pt idx="26">
                  <c:v>0.80389097965677203</c:v>
                </c:pt>
                <c:pt idx="27">
                  <c:v>0.80885210470213997</c:v>
                </c:pt>
                <c:pt idx="28">
                  <c:v>0.81470057203295199</c:v>
                </c:pt>
                <c:pt idx="29">
                  <c:v>0.82102978248424396</c:v>
                </c:pt>
                <c:pt idx="30">
                  <c:v>0.82752071407430805</c:v>
                </c:pt>
                <c:pt idx="31">
                  <c:v>0.83403433046594799</c:v>
                </c:pt>
                <c:pt idx="32">
                  <c:v>0.84057288298711097</c:v>
                </c:pt>
                <c:pt idx="33">
                  <c:v>0.84711501603240502</c:v>
                </c:pt>
                <c:pt idx="34">
                  <c:v>0.85368285726077497</c:v>
                </c:pt>
                <c:pt idx="35">
                  <c:v>0.86026331567158698</c:v>
                </c:pt>
                <c:pt idx="36">
                  <c:v>0.86677634167256701</c:v>
                </c:pt>
                <c:pt idx="37">
                  <c:v>0.87310074282389505</c:v>
                </c:pt>
                <c:pt idx="38">
                  <c:v>0.87913493115686203</c:v>
                </c:pt>
                <c:pt idx="39">
                  <c:v>0.88476437452666501</c:v>
                </c:pt>
                <c:pt idx="40">
                  <c:v>0.88988361496097501</c:v>
                </c:pt>
                <c:pt idx="41">
                  <c:v>0.894478214731386</c:v>
                </c:pt>
                <c:pt idx="42">
                  <c:v>0.89850016727313797</c:v>
                </c:pt>
                <c:pt idx="43">
                  <c:v>0.90179719320603002</c:v>
                </c:pt>
                <c:pt idx="44">
                  <c:v>0.90420291666276298</c:v>
                </c:pt>
                <c:pt idx="45">
                  <c:v>0.90564071629065701</c:v>
                </c:pt>
                <c:pt idx="46">
                  <c:v>0.90602110848897799</c:v>
                </c:pt>
                <c:pt idx="47">
                  <c:v>0.90549303098477496</c:v>
                </c:pt>
                <c:pt idx="48">
                  <c:v>0.90436020782423898</c:v>
                </c:pt>
                <c:pt idx="49">
                  <c:v>0.90303725415288705</c:v>
                </c:pt>
                <c:pt idx="50">
                  <c:v>0.90183793788639699</c:v>
                </c:pt>
                <c:pt idx="51">
                  <c:v>0.90084417204189704</c:v>
                </c:pt>
                <c:pt idx="52">
                  <c:v>0.90000706975017897</c:v>
                </c:pt>
                <c:pt idx="53">
                  <c:v>0.89933477093981395</c:v>
                </c:pt>
                <c:pt idx="54">
                  <c:v>0.898794115081886</c:v>
                </c:pt>
                <c:pt idx="55">
                  <c:v>0.89834279102818804</c:v>
                </c:pt>
                <c:pt idx="56">
                  <c:v>0.89798503091219695</c:v>
                </c:pt>
                <c:pt idx="57">
                  <c:v>0.89768570500651701</c:v>
                </c:pt>
                <c:pt idx="58">
                  <c:v>0.89730213399099301</c:v>
                </c:pt>
                <c:pt idx="59">
                  <c:v>0.89664750513970504</c:v>
                </c:pt>
                <c:pt idx="60">
                  <c:v>0.89556853522625801</c:v>
                </c:pt>
                <c:pt idx="61">
                  <c:v>0.89403775256642604</c:v>
                </c:pt>
                <c:pt idx="62">
                  <c:v>0.89202684731210302</c:v>
                </c:pt>
                <c:pt idx="63">
                  <c:v>0.88938847528686504</c:v>
                </c:pt>
                <c:pt idx="64">
                  <c:v>0.88595264354058201</c:v>
                </c:pt>
                <c:pt idx="65">
                  <c:v>0.88161184511719204</c:v>
                </c:pt>
                <c:pt idx="66">
                  <c:v>0.87633225938903803</c:v>
                </c:pt>
                <c:pt idx="67">
                  <c:v>0.87018061374159905</c:v>
                </c:pt>
                <c:pt idx="68">
                  <c:v>0.86328727086021995</c:v>
                </c:pt>
                <c:pt idx="69">
                  <c:v>0.85583729759756699</c:v>
                </c:pt>
                <c:pt idx="70">
                  <c:v>0.84799270368908197</c:v>
                </c:pt>
                <c:pt idx="71">
                  <c:v>0.83981742287728101</c:v>
                </c:pt>
                <c:pt idx="72">
                  <c:v>0.83136644311730101</c:v>
                </c:pt>
                <c:pt idx="73">
                  <c:v>0.82278302004553605</c:v>
                </c:pt>
                <c:pt idx="74">
                  <c:v>0.81422960722656401</c:v>
                </c:pt>
                <c:pt idx="75">
                  <c:v>0.80584233763283897</c:v>
                </c:pt>
                <c:pt idx="76">
                  <c:v>0.79768152763925304</c:v>
                </c:pt>
                <c:pt idx="77">
                  <c:v>0.78980080092465699</c:v>
                </c:pt>
                <c:pt idx="78">
                  <c:v>0.78231599884612402</c:v>
                </c:pt>
                <c:pt idx="79">
                  <c:v>0.77535051874119298</c:v>
                </c:pt>
                <c:pt idx="80">
                  <c:v>0.768988080277199</c:v>
                </c:pt>
                <c:pt idx="81">
                  <c:v>0.76328023483841001</c:v>
                </c:pt>
                <c:pt idx="82">
                  <c:v>0.75820655572081896</c:v>
                </c:pt>
                <c:pt idx="83">
                  <c:v>0.753682901489652</c:v>
                </c:pt>
                <c:pt idx="84">
                  <c:v>0.74958001442313205</c:v>
                </c:pt>
                <c:pt idx="85">
                  <c:v>0.74579126981268395</c:v>
                </c:pt>
                <c:pt idx="86">
                  <c:v>0.74229988002103198</c:v>
                </c:pt>
                <c:pt idx="87">
                  <c:v>0.73909854702983802</c:v>
                </c:pt>
                <c:pt idx="88">
                  <c:v>0.73609353190351701</c:v>
                </c:pt>
                <c:pt idx="89">
                  <c:v>0.73317412284171402</c:v>
                </c:pt>
                <c:pt idx="90">
                  <c:v>0.73026046457056704</c:v>
                </c:pt>
                <c:pt idx="91">
                  <c:v>0.72731786365740703</c:v>
                </c:pt>
                <c:pt idx="92">
                  <c:v>0.72435237117697104</c:v>
                </c:pt>
                <c:pt idx="93">
                  <c:v>0.72139807739070405</c:v>
                </c:pt>
                <c:pt idx="94">
                  <c:v>0.71850021710744405</c:v>
                </c:pt>
                <c:pt idx="95">
                  <c:v>0.71570250319588802</c:v>
                </c:pt>
                <c:pt idx="96">
                  <c:v>0.713040939502814</c:v>
                </c:pt>
                <c:pt idx="97">
                  <c:v>0.71054340184563602</c:v>
                </c:pt>
                <c:pt idx="98">
                  <c:v>0.70822463102703304</c:v>
                </c:pt>
                <c:pt idx="99">
                  <c:v>0.70609173533069602</c:v>
                </c:pt>
                <c:pt idx="100">
                  <c:v>0.70414023004883897</c:v>
                </c:pt>
              </c:numCache>
            </c:numRef>
          </c:val>
          <c:smooth val="0"/>
        </c:ser>
        <c:ser>
          <c:idx val="1"/>
          <c:order val="1"/>
          <c:tx>
            <c:strRef>
              <c:f>'Support Ratio'!$C$2</c:f>
              <c:strCache>
                <c:ptCount val="1"/>
                <c:pt idx="0">
                  <c:v>Brazil</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Ratio'!$C$16:$C$116</c:f>
              <c:numCache>
                <c:formatCode>General</c:formatCode>
                <c:ptCount val="101"/>
                <c:pt idx="0">
                  <c:v>0.69138558333473299</c:v>
                </c:pt>
                <c:pt idx="1">
                  <c:v>0.69114659668323997</c:v>
                </c:pt>
                <c:pt idx="2">
                  <c:v>0.690332057276689</c:v>
                </c:pt>
                <c:pt idx="3">
                  <c:v>0.68915331644685296</c:v>
                </c:pt>
                <c:pt idx="4">
                  <c:v>0.68775273813933202</c:v>
                </c:pt>
                <c:pt idx="5">
                  <c:v>0.68621248407589097</c:v>
                </c:pt>
                <c:pt idx="6">
                  <c:v>0.68456059675238601</c:v>
                </c:pt>
                <c:pt idx="7">
                  <c:v>0.68278107093194795</c:v>
                </c:pt>
                <c:pt idx="8">
                  <c:v>0.68082850709050602</c:v>
                </c:pt>
                <c:pt idx="9">
                  <c:v>0.67864581791322798</c:v>
                </c:pt>
                <c:pt idx="10">
                  <c:v>0.67620440559470896</c:v>
                </c:pt>
                <c:pt idx="11">
                  <c:v>0.67353877602241996</c:v>
                </c:pt>
                <c:pt idx="12">
                  <c:v>0.67076971401601104</c:v>
                </c:pt>
                <c:pt idx="13">
                  <c:v>0.66810314735274501</c:v>
                </c:pt>
                <c:pt idx="14">
                  <c:v>0.66577733769854097</c:v>
                </c:pt>
                <c:pt idx="15">
                  <c:v>0.66395110029297899</c:v>
                </c:pt>
                <c:pt idx="16">
                  <c:v>0.66265563589633802</c:v>
                </c:pt>
                <c:pt idx="17">
                  <c:v>0.66185841011413604</c:v>
                </c:pt>
                <c:pt idx="18">
                  <c:v>0.66155927776500001</c:v>
                </c:pt>
                <c:pt idx="19">
                  <c:v>0.66174131729431795</c:v>
                </c:pt>
                <c:pt idx="20">
                  <c:v>0.66238333443975705</c:v>
                </c:pt>
                <c:pt idx="21">
                  <c:v>0.66349170178524997</c:v>
                </c:pt>
                <c:pt idx="22">
                  <c:v>0.66504816929016397</c:v>
                </c:pt>
                <c:pt idx="23">
                  <c:v>0.66697941300887598</c:v>
                </c:pt>
                <c:pt idx="24">
                  <c:v>0.66919597950152399</c:v>
                </c:pt>
                <c:pt idx="25">
                  <c:v>0.67163634140537298</c:v>
                </c:pt>
                <c:pt idx="26">
                  <c:v>0.67427639977276599</c:v>
                </c:pt>
                <c:pt idx="27">
                  <c:v>0.67712678765679102</c:v>
                </c:pt>
                <c:pt idx="28">
                  <c:v>0.68020481485502204</c:v>
                </c:pt>
                <c:pt idx="29">
                  <c:v>0.68353922601609096</c:v>
                </c:pt>
                <c:pt idx="30">
                  <c:v>0.68714624345612296</c:v>
                </c:pt>
                <c:pt idx="31">
                  <c:v>0.691017077074915</c:v>
                </c:pt>
                <c:pt idx="32">
                  <c:v>0.69513226639482595</c:v>
                </c:pt>
                <c:pt idx="33">
                  <c:v>0.69948331863993596</c:v>
                </c:pt>
                <c:pt idx="34">
                  <c:v>0.70406128883972097</c:v>
                </c:pt>
                <c:pt idx="35">
                  <c:v>0.70885742772431304</c:v>
                </c:pt>
                <c:pt idx="36">
                  <c:v>0.71385194236511695</c:v>
                </c:pt>
                <c:pt idx="37">
                  <c:v>0.71903443829384905</c:v>
                </c:pt>
                <c:pt idx="38">
                  <c:v>0.72441473798568901</c:v>
                </c:pt>
                <c:pt idx="39">
                  <c:v>0.730008478091008</c:v>
                </c:pt>
                <c:pt idx="40">
                  <c:v>0.73581635856112704</c:v>
                </c:pt>
                <c:pt idx="41">
                  <c:v>0.74182358866726905</c:v>
                </c:pt>
                <c:pt idx="42">
                  <c:v>0.74799291373000698</c:v>
                </c:pt>
                <c:pt idx="43">
                  <c:v>0.75427266896713996</c:v>
                </c:pt>
                <c:pt idx="44">
                  <c:v>0.76059887842256702</c:v>
                </c:pt>
                <c:pt idx="45">
                  <c:v>0.76691615989661199</c:v>
                </c:pt>
                <c:pt idx="46">
                  <c:v>0.77319239995784705</c:v>
                </c:pt>
                <c:pt idx="47">
                  <c:v>0.77941044881728605</c:v>
                </c:pt>
                <c:pt idx="48">
                  <c:v>0.78552646052127195</c:v>
                </c:pt>
                <c:pt idx="49">
                  <c:v>0.79149597685212902</c:v>
                </c:pt>
                <c:pt idx="50">
                  <c:v>0.79728656262085495</c:v>
                </c:pt>
                <c:pt idx="51">
                  <c:v>0.80287267438919896</c:v>
                </c:pt>
                <c:pt idx="52">
                  <c:v>0.80824765154591505</c:v>
                </c:pt>
                <c:pt idx="53">
                  <c:v>0.81342322699554104</c:v>
                </c:pt>
                <c:pt idx="54">
                  <c:v>0.818421648727235</c:v>
                </c:pt>
                <c:pt idx="55">
                  <c:v>0.823254881599641</c:v>
                </c:pt>
                <c:pt idx="56">
                  <c:v>0.82793222164050695</c:v>
                </c:pt>
                <c:pt idx="57">
                  <c:v>0.83243525208248104</c:v>
                </c:pt>
                <c:pt idx="58">
                  <c:v>0.83671725212054804</c:v>
                </c:pt>
                <c:pt idx="59">
                  <c:v>0.84071750710748305</c:v>
                </c:pt>
                <c:pt idx="60">
                  <c:v>0.84439850147579398</c:v>
                </c:pt>
                <c:pt idx="61">
                  <c:v>0.84774752801170705</c:v>
                </c:pt>
                <c:pt idx="62">
                  <c:v>0.85079082818569496</c:v>
                </c:pt>
                <c:pt idx="63">
                  <c:v>0.85357768196703698</c:v>
                </c:pt>
                <c:pt idx="64">
                  <c:v>0.856175153722742</c:v>
                </c:pt>
                <c:pt idx="65">
                  <c:v>0.85863159588788895</c:v>
                </c:pt>
                <c:pt idx="66">
                  <c:v>0.86094344328082795</c:v>
                </c:pt>
                <c:pt idx="67">
                  <c:v>0.86309822735767405</c:v>
                </c:pt>
                <c:pt idx="68">
                  <c:v>0.86512020768799003</c:v>
                </c:pt>
                <c:pt idx="69">
                  <c:v>0.86703649998440402</c:v>
                </c:pt>
                <c:pt idx="70">
                  <c:v>0.868856043876025</c:v>
                </c:pt>
                <c:pt idx="71">
                  <c:v>0.87057971180764404</c:v>
                </c:pt>
                <c:pt idx="72">
                  <c:v>0.87217202992411402</c:v>
                </c:pt>
                <c:pt idx="73">
                  <c:v>0.873558987893292</c:v>
                </c:pt>
                <c:pt idx="74">
                  <c:v>0.87464473975243495</c:v>
                </c:pt>
                <c:pt idx="75">
                  <c:v>0.875353369760003</c:v>
                </c:pt>
                <c:pt idx="76">
                  <c:v>0.87567094744117002</c:v>
                </c:pt>
                <c:pt idx="77">
                  <c:v>0.87559076080652898</c:v>
                </c:pt>
                <c:pt idx="78">
                  <c:v>0.87505702794054796</c:v>
                </c:pt>
                <c:pt idx="79">
                  <c:v>0.87400757186153699</c:v>
                </c:pt>
                <c:pt idx="80">
                  <c:v>0.87240452448372097</c:v>
                </c:pt>
                <c:pt idx="81">
                  <c:v>0.87023514590593198</c:v>
                </c:pt>
                <c:pt idx="82">
                  <c:v>0.86752569618016695</c:v>
                </c:pt>
                <c:pt idx="83">
                  <c:v>0.86432963019117304</c:v>
                </c:pt>
                <c:pt idx="84">
                  <c:v>0.86072238806219403</c:v>
                </c:pt>
                <c:pt idx="85">
                  <c:v>0.85676883678482996</c:v>
                </c:pt>
                <c:pt idx="86">
                  <c:v>0.85248400017762505</c:v>
                </c:pt>
                <c:pt idx="87">
                  <c:v>0.84788610141712795</c:v>
                </c:pt>
                <c:pt idx="88">
                  <c:v>0.84304722355320205</c:v>
                </c:pt>
                <c:pt idx="89">
                  <c:v>0.83805336316511403</c:v>
                </c:pt>
                <c:pt idx="90">
                  <c:v>0.83296908233046096</c:v>
                </c:pt>
                <c:pt idx="91">
                  <c:v>0.82782571803166505</c:v>
                </c:pt>
                <c:pt idx="92">
                  <c:v>0.82262561734138495</c:v>
                </c:pt>
                <c:pt idx="93">
                  <c:v>0.81735228793635795</c:v>
                </c:pt>
                <c:pt idx="94">
                  <c:v>0.81198152107098398</c:v>
                </c:pt>
                <c:pt idx="95">
                  <c:v>0.80649217871004297</c:v>
                </c:pt>
                <c:pt idx="96">
                  <c:v>0.80086971628995696</c:v>
                </c:pt>
                <c:pt idx="97">
                  <c:v>0.79510840600149302</c:v>
                </c:pt>
                <c:pt idx="98">
                  <c:v>0.78921205805149497</c:v>
                </c:pt>
                <c:pt idx="99">
                  <c:v>0.78319360566095997</c:v>
                </c:pt>
                <c:pt idx="100">
                  <c:v>0.77707520696147803</c:v>
                </c:pt>
              </c:numCache>
            </c:numRef>
          </c:val>
          <c:smooth val="0"/>
        </c:ser>
        <c:ser>
          <c:idx val="2"/>
          <c:order val="2"/>
          <c:tx>
            <c:strRef>
              <c:f>'Support Ratio'!$D$2</c:f>
              <c:strCache>
                <c:ptCount val="1"/>
                <c:pt idx="0">
                  <c:v>Chile</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Ratio'!$D$16:$D$116</c:f>
              <c:numCache>
                <c:formatCode>General</c:formatCode>
                <c:ptCount val="101"/>
                <c:pt idx="0">
                  <c:v>0.82483950541610995</c:v>
                </c:pt>
                <c:pt idx="1">
                  <c:v>0.82327699231977403</c:v>
                </c:pt>
                <c:pt idx="2">
                  <c:v>0.82066564808228903</c:v>
                </c:pt>
                <c:pt idx="3">
                  <c:v>0.81726326721336195</c:v>
                </c:pt>
                <c:pt idx="4">
                  <c:v>0.81327999050308097</c:v>
                </c:pt>
                <c:pt idx="5">
                  <c:v>0.80888206724138201</c:v>
                </c:pt>
                <c:pt idx="6">
                  <c:v>0.80419055966047204</c:v>
                </c:pt>
                <c:pt idx="7">
                  <c:v>0.79928920873601506</c:v>
                </c:pt>
                <c:pt idx="8">
                  <c:v>0.79423384235511696</c:v>
                </c:pt>
                <c:pt idx="9">
                  <c:v>0.78906290219548003</c:v>
                </c:pt>
                <c:pt idx="10">
                  <c:v>0.78382622361786503</c:v>
                </c:pt>
                <c:pt idx="11">
                  <c:v>0.778605791979189</c:v>
                </c:pt>
                <c:pt idx="12">
                  <c:v>0.77353466136288496</c:v>
                </c:pt>
                <c:pt idx="13">
                  <c:v>0.768796942546073</c:v>
                </c:pt>
                <c:pt idx="14">
                  <c:v>0.76459286891823997</c:v>
                </c:pt>
                <c:pt idx="15">
                  <c:v>0.76106359131822099</c:v>
                </c:pt>
                <c:pt idx="16">
                  <c:v>0.758271377096295</c:v>
                </c:pt>
                <c:pt idx="17">
                  <c:v>0.75622225682066002</c:v>
                </c:pt>
                <c:pt idx="18">
                  <c:v>0.75491652204448201</c:v>
                </c:pt>
                <c:pt idx="19">
                  <c:v>0.75433832538655998</c:v>
                </c:pt>
                <c:pt idx="20">
                  <c:v>0.75447981494835303</c:v>
                </c:pt>
                <c:pt idx="21">
                  <c:v>0.75532950648915897</c:v>
                </c:pt>
                <c:pt idx="22">
                  <c:v>0.75691274664558605</c:v>
                </c:pt>
                <c:pt idx="23">
                  <c:v>0.75929332916232295</c:v>
                </c:pt>
                <c:pt idx="24">
                  <c:v>0.76255053444245502</c:v>
                </c:pt>
                <c:pt idx="25">
                  <c:v>0.766719911748589</c:v>
                </c:pt>
                <c:pt idx="26">
                  <c:v>0.77175659868120305</c:v>
                </c:pt>
                <c:pt idx="27">
                  <c:v>0.77758592217760703</c:v>
                </c:pt>
                <c:pt idx="28">
                  <c:v>0.784164654996098</c:v>
                </c:pt>
                <c:pt idx="29">
                  <c:v>0.79144055177510397</c:v>
                </c:pt>
                <c:pt idx="30">
                  <c:v>0.799334991497337</c:v>
                </c:pt>
                <c:pt idx="31">
                  <c:v>0.80779523708697198</c:v>
                </c:pt>
                <c:pt idx="32">
                  <c:v>0.81669731402321399</c:v>
                </c:pt>
                <c:pt idx="33">
                  <c:v>0.82580727781739305</c:v>
                </c:pt>
                <c:pt idx="34">
                  <c:v>0.834848341190497</c:v>
                </c:pt>
                <c:pt idx="35">
                  <c:v>0.84360740419786595</c:v>
                </c:pt>
                <c:pt idx="36">
                  <c:v>0.85199502704931995</c:v>
                </c:pt>
                <c:pt idx="37">
                  <c:v>0.859982744998949</c:v>
                </c:pt>
                <c:pt idx="38">
                  <c:v>0.86750584543510101</c:v>
                </c:pt>
                <c:pt idx="39">
                  <c:v>0.87451066635895403</c:v>
                </c:pt>
                <c:pt idx="40">
                  <c:v>0.88095779281878805</c:v>
                </c:pt>
                <c:pt idx="41">
                  <c:v>0.886824665995113</c:v>
                </c:pt>
                <c:pt idx="42">
                  <c:v>0.89210629168875699</c:v>
                </c:pt>
                <c:pt idx="43">
                  <c:v>0.89681552448017798</c:v>
                </c:pt>
                <c:pt idx="44">
                  <c:v>0.90098435298549595</c:v>
                </c:pt>
                <c:pt idx="45">
                  <c:v>0.90465954290973605</c:v>
                </c:pt>
                <c:pt idx="46">
                  <c:v>0.907861400047689</c:v>
                </c:pt>
                <c:pt idx="47">
                  <c:v>0.91064491291778205</c:v>
                </c:pt>
                <c:pt idx="48">
                  <c:v>0.913125096708721</c:v>
                </c:pt>
                <c:pt idx="49">
                  <c:v>0.91543613660199197</c:v>
                </c:pt>
                <c:pt idx="50">
                  <c:v>0.91767885185042297</c:v>
                </c:pt>
                <c:pt idx="51">
                  <c:v>0.91988077738517904</c:v>
                </c:pt>
                <c:pt idx="52">
                  <c:v>0.922045964746943</c:v>
                </c:pt>
                <c:pt idx="53">
                  <c:v>0.92421418933770005</c:v>
                </c:pt>
                <c:pt idx="54">
                  <c:v>0.92642169351025505</c:v>
                </c:pt>
                <c:pt idx="55">
                  <c:v>0.92868480109372298</c:v>
                </c:pt>
                <c:pt idx="56">
                  <c:v>0.93100736490691305</c:v>
                </c:pt>
                <c:pt idx="57">
                  <c:v>0.933364118753227</c:v>
                </c:pt>
                <c:pt idx="58">
                  <c:v>0.93570303919629105</c:v>
                </c:pt>
                <c:pt idx="59">
                  <c:v>0.93795526104287896</c:v>
                </c:pt>
                <c:pt idx="60">
                  <c:v>0.940059477988895</c:v>
                </c:pt>
                <c:pt idx="61">
                  <c:v>0.94199257508799095</c:v>
                </c:pt>
                <c:pt idx="62">
                  <c:v>0.94372896359379199</c:v>
                </c:pt>
                <c:pt idx="63">
                  <c:v>0.94520495473963195</c:v>
                </c:pt>
                <c:pt idx="64">
                  <c:v>0.94634883106309797</c:v>
                </c:pt>
                <c:pt idx="65">
                  <c:v>0.94710387405601104</c:v>
                </c:pt>
                <c:pt idx="66">
                  <c:v>0.94746751400184603</c:v>
                </c:pt>
                <c:pt idx="67">
                  <c:v>0.94743057631274497</c:v>
                </c:pt>
                <c:pt idx="68">
                  <c:v>0.94693061835681702</c:v>
                </c:pt>
                <c:pt idx="69">
                  <c:v>0.94589530467688998</c:v>
                </c:pt>
                <c:pt idx="70">
                  <c:v>0.94428907084292202</c:v>
                </c:pt>
                <c:pt idx="71">
                  <c:v>0.94210209060047001</c:v>
                </c:pt>
                <c:pt idx="72">
                  <c:v>0.93939198320586303</c:v>
                </c:pt>
                <c:pt idx="73">
                  <c:v>0.93627602347310002</c:v>
                </c:pt>
                <c:pt idx="74">
                  <c:v>0.93290819623513599</c:v>
                </c:pt>
                <c:pt idx="75">
                  <c:v>0.92941189424090598</c:v>
                </c:pt>
                <c:pt idx="76">
                  <c:v>0.92582481064592104</c:v>
                </c:pt>
                <c:pt idx="77">
                  <c:v>0.92215969180788704</c:v>
                </c:pt>
                <c:pt idx="78">
                  <c:v>0.91848067445722803</c:v>
                </c:pt>
                <c:pt idx="79">
                  <c:v>0.91485262881898699</c:v>
                </c:pt>
                <c:pt idx="80">
                  <c:v>0.91132340629439701</c:v>
                </c:pt>
                <c:pt idx="81">
                  <c:v>0.90792494551259395</c:v>
                </c:pt>
                <c:pt idx="82">
                  <c:v>0.90466053634489896</c:v>
                </c:pt>
                <c:pt idx="83">
                  <c:v>0.90151233863389901</c:v>
                </c:pt>
                <c:pt idx="84">
                  <c:v>0.89844543854585701</c:v>
                </c:pt>
                <c:pt idx="85">
                  <c:v>0.89543071605850799</c:v>
                </c:pt>
                <c:pt idx="86">
                  <c:v>0.89247426869507196</c:v>
                </c:pt>
                <c:pt idx="87">
                  <c:v>0.88957947162697104</c:v>
                </c:pt>
                <c:pt idx="88">
                  <c:v>0.88671417686104503</c:v>
                </c:pt>
                <c:pt idx="89">
                  <c:v>0.88383674519092903</c:v>
                </c:pt>
                <c:pt idx="90">
                  <c:v>0.880919559095385</c:v>
                </c:pt>
                <c:pt idx="91">
                  <c:v>0.87795551179426401</c:v>
                </c:pt>
                <c:pt idx="92">
                  <c:v>0.87495527999815403</c:v>
                </c:pt>
                <c:pt idx="93">
                  <c:v>0.87194090871546404</c:v>
                </c:pt>
                <c:pt idx="94">
                  <c:v>0.86893817113377303</c:v>
                </c:pt>
                <c:pt idx="95">
                  <c:v>0.86597096356158798</c:v>
                </c:pt>
                <c:pt idx="96">
                  <c:v>0.86305798893046604</c:v>
                </c:pt>
                <c:pt idx="97">
                  <c:v>0.86021306743439996</c:v>
                </c:pt>
                <c:pt idx="98">
                  <c:v>0.85744288475260599</c:v>
                </c:pt>
                <c:pt idx="99">
                  <c:v>0.85474915571269905</c:v>
                </c:pt>
                <c:pt idx="100">
                  <c:v>0.85212793680730003</c:v>
                </c:pt>
              </c:numCache>
            </c:numRef>
          </c:val>
          <c:smooth val="0"/>
        </c:ser>
        <c:ser>
          <c:idx val="3"/>
          <c:order val="3"/>
          <c:tx>
            <c:strRef>
              <c:f>'Support Ratio'!$E$2</c:f>
              <c:strCache>
                <c:ptCount val="1"/>
                <c:pt idx="0">
                  <c:v>China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Ratio'!$E$16:$E$116</c:f>
              <c:numCache>
                <c:formatCode>General</c:formatCode>
                <c:ptCount val="101"/>
                <c:pt idx="0">
                  <c:v>0.79353978620106402</c:v>
                </c:pt>
                <c:pt idx="1">
                  <c:v>0.78536494468440199</c:v>
                </c:pt>
                <c:pt idx="2">
                  <c:v>0.77870049557318699</c:v>
                </c:pt>
                <c:pt idx="3">
                  <c:v>0.77310097380343501</c:v>
                </c:pt>
                <c:pt idx="4">
                  <c:v>0.76821891764995098</c:v>
                </c:pt>
                <c:pt idx="5">
                  <c:v>0.76378445649082605</c:v>
                </c:pt>
                <c:pt idx="6">
                  <c:v>0.75959332669484503</c:v>
                </c:pt>
                <c:pt idx="7">
                  <c:v>0.75549762675496501</c:v>
                </c:pt>
                <c:pt idx="8">
                  <c:v>0.75139756197166896</c:v>
                </c:pt>
                <c:pt idx="9">
                  <c:v>0.74723329318059495</c:v>
                </c:pt>
                <c:pt idx="10">
                  <c:v>0.74297315022800903</c:v>
                </c:pt>
                <c:pt idx="11">
                  <c:v>0.73860439686591195</c:v>
                </c:pt>
                <c:pt idx="12">
                  <c:v>0.73412805756044497</c:v>
                </c:pt>
                <c:pt idx="13">
                  <c:v>0.72955944223254698</c:v>
                </c:pt>
                <c:pt idx="14">
                  <c:v>0.72493716919805096</c:v>
                </c:pt>
                <c:pt idx="15">
                  <c:v>0.72033777045497105</c:v>
                </c:pt>
                <c:pt idx="16">
                  <c:v>0.71581611368353903</c:v>
                </c:pt>
                <c:pt idx="17">
                  <c:v>0.71149650291782995</c:v>
                </c:pt>
                <c:pt idx="18">
                  <c:v>0.707601230986315</c:v>
                </c:pt>
                <c:pt idx="19">
                  <c:v>0.70437470551664405</c:v>
                </c:pt>
                <c:pt idx="20">
                  <c:v>0.70198542043495105</c:v>
                </c:pt>
                <c:pt idx="21">
                  <c:v>0.70044516420021696</c:v>
                </c:pt>
                <c:pt idx="22">
                  <c:v>0.69974797910005204</c:v>
                </c:pt>
                <c:pt idx="23">
                  <c:v>0.699993203934417</c:v>
                </c:pt>
                <c:pt idx="24">
                  <c:v>0.70128737172103495</c:v>
                </c:pt>
                <c:pt idx="25">
                  <c:v>0.70368148289522603</c:v>
                </c:pt>
                <c:pt idx="26">
                  <c:v>0.70718299863865397</c:v>
                </c:pt>
                <c:pt idx="27">
                  <c:v>0.71171666791440602</c:v>
                </c:pt>
                <c:pt idx="28">
                  <c:v>0.71714331676874798</c:v>
                </c:pt>
                <c:pt idx="29">
                  <c:v>0.72328100553322106</c:v>
                </c:pt>
                <c:pt idx="30">
                  <c:v>0.72998493176497603</c:v>
                </c:pt>
                <c:pt idx="31">
                  <c:v>0.73719689268715605</c:v>
                </c:pt>
                <c:pt idx="32">
                  <c:v>0.74489379293081404</c:v>
                </c:pt>
                <c:pt idx="33">
                  <c:v>0.75300647465506798</c:v>
                </c:pt>
                <c:pt idx="34">
                  <c:v>0.76146330859606604</c:v>
                </c:pt>
                <c:pt idx="35">
                  <c:v>0.77019570485678901</c:v>
                </c:pt>
                <c:pt idx="36">
                  <c:v>0.77909879438304097</c:v>
                </c:pt>
                <c:pt idx="37">
                  <c:v>0.78811361117087197</c:v>
                </c:pt>
                <c:pt idx="38">
                  <c:v>0.79726868741726198</c:v>
                </c:pt>
                <c:pt idx="39">
                  <c:v>0.80662951078913203</c:v>
                </c:pt>
                <c:pt idx="40">
                  <c:v>0.81621336485713503</c:v>
                </c:pt>
                <c:pt idx="41">
                  <c:v>0.82603358897516099</c:v>
                </c:pt>
                <c:pt idx="42">
                  <c:v>0.83596883100992203</c:v>
                </c:pt>
                <c:pt idx="43">
                  <c:v>0.84574881052462003</c:v>
                </c:pt>
                <c:pt idx="44">
                  <c:v>0.85502908092559804</c:v>
                </c:pt>
                <c:pt idx="45">
                  <c:v>0.86357020006013097</c:v>
                </c:pt>
                <c:pt idx="46">
                  <c:v>0.87129336692478698</c:v>
                </c:pt>
                <c:pt idx="47">
                  <c:v>0.87826837542311798</c:v>
                </c:pt>
                <c:pt idx="48">
                  <c:v>0.88459278045107104</c:v>
                </c:pt>
                <c:pt idx="49">
                  <c:v>0.89042226555658799</c:v>
                </c:pt>
                <c:pt idx="50">
                  <c:v>0.89587580620753504</c:v>
                </c:pt>
                <c:pt idx="51">
                  <c:v>0.90092724326983298</c:v>
                </c:pt>
                <c:pt idx="52">
                  <c:v>0.90555503599128095</c:v>
                </c:pt>
                <c:pt idx="53">
                  <c:v>0.90988224912479199</c:v>
                </c:pt>
                <c:pt idx="54">
                  <c:v>0.91406253496846801</c:v>
                </c:pt>
                <c:pt idx="55">
                  <c:v>0.91818481617881897</c:v>
                </c:pt>
                <c:pt idx="56">
                  <c:v>0.92229812527473598</c:v>
                </c:pt>
                <c:pt idx="57">
                  <c:v>0.92631848442857201</c:v>
                </c:pt>
                <c:pt idx="58">
                  <c:v>0.93003671444052505</c:v>
                </c:pt>
                <c:pt idx="59">
                  <c:v>0.93316775284327602</c:v>
                </c:pt>
                <c:pt idx="60">
                  <c:v>0.935502941820745</c:v>
                </c:pt>
                <c:pt idx="61">
                  <c:v>0.93700143527124602</c:v>
                </c:pt>
                <c:pt idx="62">
                  <c:v>0.93770761956661797</c:v>
                </c:pt>
                <c:pt idx="63">
                  <c:v>0.93760958366827896</c:v>
                </c:pt>
                <c:pt idx="64">
                  <c:v>0.93671681913339999</c:v>
                </c:pt>
                <c:pt idx="65">
                  <c:v>0.93505436816989296</c:v>
                </c:pt>
                <c:pt idx="66">
                  <c:v>0.93262908298199998</c:v>
                </c:pt>
                <c:pt idx="67">
                  <c:v>0.92948597602065597</c:v>
                </c:pt>
                <c:pt idx="68">
                  <c:v>0.92574202379760495</c:v>
                </c:pt>
                <c:pt idx="69">
                  <c:v>0.92154569479380199</c:v>
                </c:pt>
                <c:pt idx="70">
                  <c:v>0.91702199795314099</c:v>
                </c:pt>
                <c:pt idx="71">
                  <c:v>0.91221838334224903</c:v>
                </c:pt>
                <c:pt idx="72">
                  <c:v>0.90717488518020895</c:v>
                </c:pt>
                <c:pt idx="73">
                  <c:v>0.90199719417978597</c:v>
                </c:pt>
                <c:pt idx="74">
                  <c:v>0.89680252350645095</c:v>
                </c:pt>
                <c:pt idx="75">
                  <c:v>0.89168086751526798</c:v>
                </c:pt>
                <c:pt idx="76">
                  <c:v>0.88669346516155101</c:v>
                </c:pt>
                <c:pt idx="77">
                  <c:v>0.88185458734793698</c:v>
                </c:pt>
                <c:pt idx="78">
                  <c:v>0.87714596131363698</c:v>
                </c:pt>
                <c:pt idx="79">
                  <c:v>0.872523021260594</c:v>
                </c:pt>
                <c:pt idx="80">
                  <c:v>0.86795713816728604</c:v>
                </c:pt>
                <c:pt idx="81">
                  <c:v>0.86344822623514295</c:v>
                </c:pt>
                <c:pt idx="82">
                  <c:v>0.85902656621080697</c:v>
                </c:pt>
                <c:pt idx="83">
                  <c:v>0.85472724920941001</c:v>
                </c:pt>
                <c:pt idx="84">
                  <c:v>0.85059618422191996</c:v>
                </c:pt>
                <c:pt idx="85">
                  <c:v>0.84666386240970204</c:v>
                </c:pt>
                <c:pt idx="86">
                  <c:v>0.84294316321198004</c:v>
                </c:pt>
                <c:pt idx="87">
                  <c:v>0.83941796847216399</c:v>
                </c:pt>
                <c:pt idx="88">
                  <c:v>0.83605343974388102</c:v>
                </c:pt>
                <c:pt idx="89">
                  <c:v>0.83279906096435397</c:v>
                </c:pt>
                <c:pt idx="90">
                  <c:v>0.82961564584921099</c:v>
                </c:pt>
                <c:pt idx="91">
                  <c:v>0.826484405175268</c:v>
                </c:pt>
                <c:pt idx="92">
                  <c:v>0.82340360947262303</c:v>
                </c:pt>
                <c:pt idx="93">
                  <c:v>0.82038097468862103</c:v>
                </c:pt>
                <c:pt idx="94">
                  <c:v>0.817424968037328</c:v>
                </c:pt>
                <c:pt idx="95">
                  <c:v>0.81453660922573401</c:v>
                </c:pt>
                <c:pt idx="96">
                  <c:v>0.81170669745867297</c:v>
                </c:pt>
                <c:pt idx="97">
                  <c:v>0.80891405356813195</c:v>
                </c:pt>
                <c:pt idx="98">
                  <c:v>0.80612482920802497</c:v>
                </c:pt>
                <c:pt idx="99">
                  <c:v>0.80329287758324097</c:v>
                </c:pt>
                <c:pt idx="100">
                  <c:v>0.80035956088090898</c:v>
                </c:pt>
              </c:numCache>
            </c:numRef>
          </c:val>
          <c:smooth val="0"/>
        </c:ser>
        <c:ser>
          <c:idx val="4"/>
          <c:order val="4"/>
          <c:tx>
            <c:strRef>
              <c:f>'Support Ratio'!$F$2</c:f>
              <c:strCache>
                <c:ptCount val="1"/>
                <c:pt idx="0">
                  <c:v>Costa Rica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Ratio'!$F$16:$F$116</c:f>
              <c:numCache>
                <c:formatCode>General</c:formatCode>
                <c:ptCount val="101"/>
                <c:pt idx="0">
                  <c:v>0.814279135867232</c:v>
                </c:pt>
                <c:pt idx="1">
                  <c:v>0.80786890957074398</c:v>
                </c:pt>
                <c:pt idx="2">
                  <c:v>0.80095877891145395</c:v>
                </c:pt>
                <c:pt idx="3">
                  <c:v>0.79377921581911803</c:v>
                </c:pt>
                <c:pt idx="4">
                  <c:v>0.78648739056491401</c:v>
                </c:pt>
                <c:pt idx="5">
                  <c:v>0.77916020399207198</c:v>
                </c:pt>
                <c:pt idx="6">
                  <c:v>0.77181144673452495</c:v>
                </c:pt>
                <c:pt idx="7">
                  <c:v>0.76441151255413498</c:v>
                </c:pt>
                <c:pt idx="8">
                  <c:v>0.756895732711513</c:v>
                </c:pt>
                <c:pt idx="9">
                  <c:v>0.74919814205608104</c:v>
                </c:pt>
                <c:pt idx="10">
                  <c:v>0.74130178864556795</c:v>
                </c:pt>
                <c:pt idx="11">
                  <c:v>0.73330088375385105</c:v>
                </c:pt>
                <c:pt idx="12">
                  <c:v>0.72538879750380103</c:v>
                </c:pt>
                <c:pt idx="13">
                  <c:v>0.71789582025739895</c:v>
                </c:pt>
                <c:pt idx="14">
                  <c:v>0.71117078607547202</c:v>
                </c:pt>
                <c:pt idx="15">
                  <c:v>0.70545506665513003</c:v>
                </c:pt>
                <c:pt idx="16">
                  <c:v>0.70078232673214103</c:v>
                </c:pt>
                <c:pt idx="17">
                  <c:v>0.69713548118628699</c:v>
                </c:pt>
                <c:pt idx="18">
                  <c:v>0.69460149674412996</c:v>
                </c:pt>
                <c:pt idx="19">
                  <c:v>0.69325653542917398</c:v>
                </c:pt>
                <c:pt idx="20">
                  <c:v>0.69313645014487202</c:v>
                </c:pt>
                <c:pt idx="21">
                  <c:v>0.694233336826096</c:v>
                </c:pt>
                <c:pt idx="22">
                  <c:v>0.69647989203286798</c:v>
                </c:pt>
                <c:pt idx="23">
                  <c:v>0.69977529051752396</c:v>
                </c:pt>
                <c:pt idx="24">
                  <c:v>0.70398067937134301</c:v>
                </c:pt>
                <c:pt idx="25">
                  <c:v>0.70897037304059896</c:v>
                </c:pt>
                <c:pt idx="26">
                  <c:v>0.71462404506530897</c:v>
                </c:pt>
                <c:pt idx="27">
                  <c:v>0.72087662812955</c:v>
                </c:pt>
                <c:pt idx="28">
                  <c:v>0.72771204357303998</c:v>
                </c:pt>
                <c:pt idx="29">
                  <c:v>0.73513954947598703</c:v>
                </c:pt>
                <c:pt idx="30">
                  <c:v>0.74312016882672904</c:v>
                </c:pt>
                <c:pt idx="31">
                  <c:v>0.75159607982228405</c:v>
                </c:pt>
                <c:pt idx="32">
                  <c:v>0.76041270884941103</c:v>
                </c:pt>
                <c:pt idx="33">
                  <c:v>0.769326559749689</c:v>
                </c:pt>
                <c:pt idx="34">
                  <c:v>0.77806637461623995</c:v>
                </c:pt>
                <c:pt idx="35">
                  <c:v>0.78645088926161699</c:v>
                </c:pt>
                <c:pt idx="36">
                  <c:v>0.79444293346674999</c:v>
                </c:pt>
                <c:pt idx="37">
                  <c:v>0.80206953380572998</c:v>
                </c:pt>
                <c:pt idx="38">
                  <c:v>0.80931706381484803</c:v>
                </c:pt>
                <c:pt idx="39">
                  <c:v>0.81618798705372397</c:v>
                </c:pt>
                <c:pt idx="40">
                  <c:v>0.822689969060724</c:v>
                </c:pt>
                <c:pt idx="41">
                  <c:v>0.82883749239111004</c:v>
                </c:pt>
                <c:pt idx="42">
                  <c:v>0.83465219141041203</c:v>
                </c:pt>
                <c:pt idx="43">
                  <c:v>0.84014938495668101</c:v>
                </c:pt>
                <c:pt idx="44">
                  <c:v>0.84534896878425203</c:v>
                </c:pt>
                <c:pt idx="45">
                  <c:v>0.85027530166577003</c:v>
                </c:pt>
                <c:pt idx="46">
                  <c:v>0.85491851162196397</c:v>
                </c:pt>
                <c:pt idx="47">
                  <c:v>0.85933346232429497</c:v>
                </c:pt>
                <c:pt idx="48">
                  <c:v>0.86367003929064201</c:v>
                </c:pt>
                <c:pt idx="49">
                  <c:v>0.86811797315142103</c:v>
                </c:pt>
                <c:pt idx="50">
                  <c:v>0.87280793726884598</c:v>
                </c:pt>
                <c:pt idx="51">
                  <c:v>0.87774139855033695</c:v>
                </c:pt>
                <c:pt idx="52">
                  <c:v>0.88287913112373395</c:v>
                </c:pt>
                <c:pt idx="53">
                  <c:v>0.88823371738665902</c:v>
                </c:pt>
                <c:pt idx="54">
                  <c:v>0.89381147807961103</c:v>
                </c:pt>
                <c:pt idx="55">
                  <c:v>0.89959122148910897</c:v>
                </c:pt>
                <c:pt idx="56">
                  <c:v>0.90558640907124899</c:v>
                </c:pt>
                <c:pt idx="57">
                  <c:v>0.91172960213380805</c:v>
                </c:pt>
                <c:pt idx="58">
                  <c:v>0.91781655995846301</c:v>
                </c:pt>
                <c:pt idx="59">
                  <c:v>0.92358752818926704</c:v>
                </c:pt>
                <c:pt idx="60">
                  <c:v>0.92885882302304801</c:v>
                </c:pt>
                <c:pt idx="61">
                  <c:v>0.93356268338604997</c:v>
                </c:pt>
                <c:pt idx="62">
                  <c:v>0.937732878650688</c:v>
                </c:pt>
                <c:pt idx="63">
                  <c:v>0.94140859915571895</c:v>
                </c:pt>
                <c:pt idx="64">
                  <c:v>0.94466505546385504</c:v>
                </c:pt>
                <c:pt idx="65">
                  <c:v>0.94755773324023096</c:v>
                </c:pt>
                <c:pt idx="66">
                  <c:v>0.95008722104299503</c:v>
                </c:pt>
                <c:pt idx="67">
                  <c:v>0.95223004418469703</c:v>
                </c:pt>
                <c:pt idx="68">
                  <c:v>0.95399158674872597</c:v>
                </c:pt>
                <c:pt idx="69">
                  <c:v>0.95537564689297405</c:v>
                </c:pt>
                <c:pt idx="70">
                  <c:v>0.95638611945279395</c:v>
                </c:pt>
                <c:pt idx="71">
                  <c:v>0.95702902208748297</c:v>
                </c:pt>
                <c:pt idx="72">
                  <c:v>0.95731424596479597</c:v>
                </c:pt>
                <c:pt idx="73">
                  <c:v>0.95724915861461501</c:v>
                </c:pt>
                <c:pt idx="74">
                  <c:v>0.95684355391960996</c:v>
                </c:pt>
                <c:pt idx="75">
                  <c:v>0.95610662378088496</c:v>
                </c:pt>
                <c:pt idx="76">
                  <c:v>0.95505285099201997</c:v>
                </c:pt>
                <c:pt idx="77">
                  <c:v>0.95369129341827497</c:v>
                </c:pt>
                <c:pt idx="78">
                  <c:v>0.952020733295321</c:v>
                </c:pt>
                <c:pt idx="79">
                  <c:v>0.95003383827932997</c:v>
                </c:pt>
                <c:pt idx="80">
                  <c:v>0.94773601593662904</c:v>
                </c:pt>
                <c:pt idx="81">
                  <c:v>0.94513668380500404</c:v>
                </c:pt>
                <c:pt idx="82">
                  <c:v>0.94226420044414605</c:v>
                </c:pt>
                <c:pt idx="83">
                  <c:v>0.93915634425168404</c:v>
                </c:pt>
                <c:pt idx="84">
                  <c:v>0.93586183830443403</c:v>
                </c:pt>
                <c:pt idx="85">
                  <c:v>0.93241846002814799</c:v>
                </c:pt>
                <c:pt idx="86">
                  <c:v>0.92884788418912101</c:v>
                </c:pt>
                <c:pt idx="87">
                  <c:v>0.92516202683543902</c:v>
                </c:pt>
                <c:pt idx="88">
                  <c:v>0.92138414535233903</c:v>
                </c:pt>
                <c:pt idx="89">
                  <c:v>0.91753376331648795</c:v>
                </c:pt>
                <c:pt idx="90">
                  <c:v>0.91362745302301496</c:v>
                </c:pt>
                <c:pt idx="91">
                  <c:v>0.90968089885008796</c:v>
                </c:pt>
                <c:pt idx="92">
                  <c:v>0.90570624876606098</c:v>
                </c:pt>
                <c:pt idx="93">
                  <c:v>0.90171332036287399</c:v>
                </c:pt>
                <c:pt idx="94">
                  <c:v>0.89771298886940398</c:v>
                </c:pt>
                <c:pt idx="95">
                  <c:v>0.89371207079345305</c:v>
                </c:pt>
                <c:pt idx="96">
                  <c:v>0.88971954155545496</c:v>
                </c:pt>
                <c:pt idx="97">
                  <c:v>0.88574254722231005</c:v>
                </c:pt>
                <c:pt idx="98">
                  <c:v>0.88178880191930398</c:v>
                </c:pt>
                <c:pt idx="99">
                  <c:v>0.87786438869254102</c:v>
                </c:pt>
                <c:pt idx="100">
                  <c:v>0.87397537798156699</c:v>
                </c:pt>
              </c:numCache>
            </c:numRef>
          </c:val>
          <c:smooth val="0"/>
        </c:ser>
        <c:ser>
          <c:idx val="5"/>
          <c:order val="5"/>
          <c:tx>
            <c:strRef>
              <c:f>'Support Ratio'!$G$2</c:f>
              <c:strCache>
                <c:ptCount val="1"/>
                <c:pt idx="0">
                  <c:v>Finland</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Ratio'!$G$16:$G$116</c:f>
              <c:numCache>
                <c:formatCode>General</c:formatCode>
                <c:ptCount val="101"/>
                <c:pt idx="0">
                  <c:v>0.82144876872195904</c:v>
                </c:pt>
                <c:pt idx="1">
                  <c:v>0.82170504171578096</c:v>
                </c:pt>
                <c:pt idx="2">
                  <c:v>0.82054456152493904</c:v>
                </c:pt>
                <c:pt idx="3">
                  <c:v>0.81834931938544297</c:v>
                </c:pt>
                <c:pt idx="4">
                  <c:v>0.81544440088861603</c:v>
                </c:pt>
                <c:pt idx="5">
                  <c:v>0.81209359033289796</c:v>
                </c:pt>
                <c:pt idx="6">
                  <c:v>0.80849658286136805</c:v>
                </c:pt>
                <c:pt idx="7">
                  <c:v>0.80480046526598903</c:v>
                </c:pt>
                <c:pt idx="8">
                  <c:v>0.80110723663236405</c:v>
                </c:pt>
                <c:pt idx="9">
                  <c:v>0.79748411139421005</c:v>
                </c:pt>
                <c:pt idx="10">
                  <c:v>0.79399058125276301</c:v>
                </c:pt>
                <c:pt idx="11">
                  <c:v>0.79070517312633604</c:v>
                </c:pt>
                <c:pt idx="12">
                  <c:v>0.78774291147991704</c:v>
                </c:pt>
                <c:pt idx="13">
                  <c:v>0.785265792563559</c:v>
                </c:pt>
                <c:pt idx="14">
                  <c:v>0.78345255163302496</c:v>
                </c:pt>
                <c:pt idx="15">
                  <c:v>0.78243206307590696</c:v>
                </c:pt>
                <c:pt idx="16">
                  <c:v>0.78224876332091497</c:v>
                </c:pt>
                <c:pt idx="17">
                  <c:v>0.78288897487548803</c:v>
                </c:pt>
                <c:pt idx="18">
                  <c:v>0.78435001832877205</c:v>
                </c:pt>
                <c:pt idx="19">
                  <c:v>0.78659670849839702</c:v>
                </c:pt>
                <c:pt idx="20">
                  <c:v>0.78957423383588599</c:v>
                </c:pt>
                <c:pt idx="21">
                  <c:v>0.79326533013801204</c:v>
                </c:pt>
                <c:pt idx="22">
                  <c:v>0.79759356363369704</c:v>
                </c:pt>
                <c:pt idx="23">
                  <c:v>0.80236594698373898</c:v>
                </c:pt>
                <c:pt idx="24">
                  <c:v>0.80735655408134299</c:v>
                </c:pt>
                <c:pt idx="25">
                  <c:v>0.81240383301880104</c:v>
                </c:pt>
                <c:pt idx="26">
                  <c:v>0.81744568455654898</c:v>
                </c:pt>
                <c:pt idx="27">
                  <c:v>0.82247309573971805</c:v>
                </c:pt>
                <c:pt idx="28">
                  <c:v>0.82744747592849399</c:v>
                </c:pt>
                <c:pt idx="29">
                  <c:v>0.83233329898264197</c:v>
                </c:pt>
                <c:pt idx="30">
                  <c:v>0.83708909465763404</c:v>
                </c:pt>
                <c:pt idx="31">
                  <c:v>0.84164632351711099</c:v>
                </c:pt>
                <c:pt idx="32">
                  <c:v>0.84596268686912102</c:v>
                </c:pt>
                <c:pt idx="33">
                  <c:v>0.85004494481020199</c:v>
                </c:pt>
                <c:pt idx="34">
                  <c:v>0.85392931609265399</c:v>
                </c:pt>
                <c:pt idx="35">
                  <c:v>0.85763809429604698</c:v>
                </c:pt>
                <c:pt idx="36">
                  <c:v>0.86117887278017702</c:v>
                </c:pt>
                <c:pt idx="37">
                  <c:v>0.86451285328117999</c:v>
                </c:pt>
                <c:pt idx="38">
                  <c:v>0.86756156691003605</c:v>
                </c:pt>
                <c:pt idx="39">
                  <c:v>0.87022048866486601</c:v>
                </c:pt>
                <c:pt idx="40">
                  <c:v>0.87241242560336596</c:v>
                </c:pt>
                <c:pt idx="41">
                  <c:v>0.87408205317139698</c:v>
                </c:pt>
                <c:pt idx="42">
                  <c:v>0.87524618520895903</c:v>
                </c:pt>
                <c:pt idx="43">
                  <c:v>0.87598529667207703</c:v>
                </c:pt>
                <c:pt idx="44">
                  <c:v>0.87642131834199699</c:v>
                </c:pt>
                <c:pt idx="45">
                  <c:v>0.87662941310484199</c:v>
                </c:pt>
                <c:pt idx="46">
                  <c:v>0.87649418036756399</c:v>
                </c:pt>
                <c:pt idx="47">
                  <c:v>0.876068192953946</c:v>
                </c:pt>
                <c:pt idx="48">
                  <c:v>0.87527070419924802</c:v>
                </c:pt>
                <c:pt idx="49">
                  <c:v>0.87399600063898197</c:v>
                </c:pt>
                <c:pt idx="50">
                  <c:v>0.87216061374018305</c:v>
                </c:pt>
                <c:pt idx="51">
                  <c:v>0.86977655234422502</c:v>
                </c:pt>
                <c:pt idx="52">
                  <c:v>0.86686262859102903</c:v>
                </c:pt>
                <c:pt idx="53">
                  <c:v>0.86335894992277595</c:v>
                </c:pt>
                <c:pt idx="54">
                  <c:v>0.85919438241865898</c:v>
                </c:pt>
                <c:pt idx="55">
                  <c:v>0.85434252552182899</c:v>
                </c:pt>
                <c:pt idx="56">
                  <c:v>0.84880934892832105</c:v>
                </c:pt>
                <c:pt idx="57">
                  <c:v>0.84268343412981905</c:v>
                </c:pt>
                <c:pt idx="58">
                  <c:v>0.83612432608591303</c:v>
                </c:pt>
                <c:pt idx="59">
                  <c:v>0.82933631188610202</c:v>
                </c:pt>
                <c:pt idx="60">
                  <c:v>0.82248110565042798</c:v>
                </c:pt>
                <c:pt idx="61">
                  <c:v>0.81560263291877499</c:v>
                </c:pt>
                <c:pt idx="62">
                  <c:v>0.808729888759946</c:v>
                </c:pt>
                <c:pt idx="63">
                  <c:v>0.80199159190123104</c:v>
                </c:pt>
                <c:pt idx="64">
                  <c:v>0.79553503369053702</c:v>
                </c:pt>
                <c:pt idx="65">
                  <c:v>0.78946416372521</c:v>
                </c:pt>
                <c:pt idx="66">
                  <c:v>0.78385662288525704</c:v>
                </c:pt>
                <c:pt idx="67">
                  <c:v>0.77869384652182105</c:v>
                </c:pt>
                <c:pt idx="68">
                  <c:v>0.77387068903423295</c:v>
                </c:pt>
                <c:pt idx="69">
                  <c:v>0.76922352439822805</c:v>
                </c:pt>
                <c:pt idx="70">
                  <c:v>0.76463386884974105</c:v>
                </c:pt>
                <c:pt idx="71">
                  <c:v>0.76008429819010903</c:v>
                </c:pt>
                <c:pt idx="72">
                  <c:v>0.75562333607818999</c:v>
                </c:pt>
                <c:pt idx="73">
                  <c:v>0.75128274515488802</c:v>
                </c:pt>
                <c:pt idx="74">
                  <c:v>0.74711635971257395</c:v>
                </c:pt>
                <c:pt idx="75">
                  <c:v>0.74316893829293496</c:v>
                </c:pt>
                <c:pt idx="76">
                  <c:v>0.73943185986798199</c:v>
                </c:pt>
                <c:pt idx="77">
                  <c:v>0.73590409958410197</c:v>
                </c:pt>
                <c:pt idx="78">
                  <c:v>0.73265202041536603</c:v>
                </c:pt>
                <c:pt idx="79">
                  <c:v>0.72975787671621295</c:v>
                </c:pt>
                <c:pt idx="80">
                  <c:v>0.72727312957706303</c:v>
                </c:pt>
                <c:pt idx="81">
                  <c:v>0.72522217375690601</c:v>
                </c:pt>
                <c:pt idx="82">
                  <c:v>0.72356591302124695</c:v>
                </c:pt>
                <c:pt idx="83">
                  <c:v>0.72221961679450097</c:v>
                </c:pt>
                <c:pt idx="84">
                  <c:v>0.72106350850643997</c:v>
                </c:pt>
                <c:pt idx="85">
                  <c:v>0.72000222853204199</c:v>
                </c:pt>
                <c:pt idx="86">
                  <c:v>0.71900804534637996</c:v>
                </c:pt>
                <c:pt idx="87">
                  <c:v>0.71808169866337002</c:v>
                </c:pt>
                <c:pt idx="88">
                  <c:v>0.71720084032146303</c:v>
                </c:pt>
                <c:pt idx="89">
                  <c:v>0.71634716079129701</c:v>
                </c:pt>
                <c:pt idx="90">
                  <c:v>0.71550703954856198</c:v>
                </c:pt>
                <c:pt idx="91">
                  <c:v>0.71466998710997398</c:v>
                </c:pt>
                <c:pt idx="92">
                  <c:v>0.71382801945987895</c:v>
                </c:pt>
                <c:pt idx="93">
                  <c:v>0.71297736746836005</c:v>
                </c:pt>
                <c:pt idx="94">
                  <c:v>0.71211962736828904</c:v>
                </c:pt>
                <c:pt idx="95">
                  <c:v>0.71126107563248098</c:v>
                </c:pt>
                <c:pt idx="96">
                  <c:v>0.71041365916215105</c:v>
                </c:pt>
                <c:pt idx="97">
                  <c:v>0.70959557080486801</c:v>
                </c:pt>
                <c:pt idx="98">
                  <c:v>0.70883049662970399</c:v>
                </c:pt>
                <c:pt idx="99">
                  <c:v>0.70814853877763795</c:v>
                </c:pt>
                <c:pt idx="100">
                  <c:v>0.70758266371617895</c:v>
                </c:pt>
              </c:numCache>
            </c:numRef>
          </c:val>
          <c:smooth val="0"/>
        </c:ser>
        <c:ser>
          <c:idx val="6"/>
          <c:order val="6"/>
          <c:tx>
            <c:strRef>
              <c:f>'Support Ratio'!$H$2</c:f>
              <c:strCache>
                <c:ptCount val="1"/>
                <c:pt idx="0">
                  <c:v>Germany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Ratio'!$H$16:$H$116</c:f>
              <c:numCache>
                <c:formatCode>General</c:formatCode>
                <c:ptCount val="101"/>
                <c:pt idx="0">
                  <c:v>0.850331037775789</c:v>
                </c:pt>
                <c:pt idx="1">
                  <c:v>0.84567648821018004</c:v>
                </c:pt>
                <c:pt idx="2">
                  <c:v>0.84151380715272195</c:v>
                </c:pt>
                <c:pt idx="3">
                  <c:v>0.83764811688060803</c:v>
                </c:pt>
                <c:pt idx="4">
                  <c:v>0.83392085100598901</c:v>
                </c:pt>
                <c:pt idx="5">
                  <c:v>0.830209985662683</c:v>
                </c:pt>
                <c:pt idx="6">
                  <c:v>0.82643077354122796</c:v>
                </c:pt>
                <c:pt idx="7">
                  <c:v>0.82253475236818596</c:v>
                </c:pt>
                <c:pt idx="8">
                  <c:v>0.81850697400976402</c:v>
                </c:pt>
                <c:pt idx="9">
                  <c:v>0.81436167589749098</c:v>
                </c:pt>
                <c:pt idx="10">
                  <c:v>0.81012818739668202</c:v>
                </c:pt>
                <c:pt idx="11">
                  <c:v>0.80583568393549498</c:v>
                </c:pt>
                <c:pt idx="12">
                  <c:v>0.80149864741044996</c:v>
                </c:pt>
                <c:pt idx="13">
                  <c:v>0.79710935641527403</c:v>
                </c:pt>
                <c:pt idx="14">
                  <c:v>0.79265106191234402</c:v>
                </c:pt>
                <c:pt idx="15">
                  <c:v>0.78814293338830899</c:v>
                </c:pt>
                <c:pt idx="16">
                  <c:v>0.78357317666599302</c:v>
                </c:pt>
                <c:pt idx="17">
                  <c:v>0.779048873775807</c:v>
                </c:pt>
                <c:pt idx="18">
                  <c:v>0.774849477721272</c:v>
                </c:pt>
                <c:pt idx="19">
                  <c:v>0.77133477950023899</c:v>
                </c:pt>
                <c:pt idx="20">
                  <c:v>0.76876799096224402</c:v>
                </c:pt>
                <c:pt idx="21">
                  <c:v>0.76722159894608999</c:v>
                </c:pt>
                <c:pt idx="22">
                  <c:v>0.76665100707955802</c:v>
                </c:pt>
                <c:pt idx="23">
                  <c:v>0.767048713988429</c:v>
                </c:pt>
                <c:pt idx="24">
                  <c:v>0.76836822439855301</c:v>
                </c:pt>
                <c:pt idx="25">
                  <c:v>0.77055485830950898</c:v>
                </c:pt>
                <c:pt idx="26">
                  <c:v>0.773612204198738</c:v>
                </c:pt>
                <c:pt idx="27">
                  <c:v>0.77749921487224105</c:v>
                </c:pt>
                <c:pt idx="28">
                  <c:v>0.78205449152555895</c:v>
                </c:pt>
                <c:pt idx="29">
                  <c:v>0.78707048157548098</c:v>
                </c:pt>
                <c:pt idx="30">
                  <c:v>0.79237930594144601</c:v>
                </c:pt>
                <c:pt idx="31">
                  <c:v>0.797894480550004</c:v>
                </c:pt>
                <c:pt idx="32">
                  <c:v>0.80357763298802898</c:v>
                </c:pt>
                <c:pt idx="33">
                  <c:v>0.80935582626054103</c:v>
                </c:pt>
                <c:pt idx="34">
                  <c:v>0.81514825576385896</c:v>
                </c:pt>
                <c:pt idx="35">
                  <c:v>0.82085566049841197</c:v>
                </c:pt>
                <c:pt idx="36">
                  <c:v>0.82636816030654803</c:v>
                </c:pt>
                <c:pt idx="37">
                  <c:v>0.83157820201214006</c:v>
                </c:pt>
                <c:pt idx="38">
                  <c:v>0.83639080060329896</c:v>
                </c:pt>
                <c:pt idx="39">
                  <c:v>0.84072681738230404</c:v>
                </c:pt>
                <c:pt idx="40">
                  <c:v>0.84452217726013401</c:v>
                </c:pt>
                <c:pt idx="41">
                  <c:v>0.84778261147218903</c:v>
                </c:pt>
                <c:pt idx="42">
                  <c:v>0.850468950828977</c:v>
                </c:pt>
                <c:pt idx="43">
                  <c:v>0.85244106509230699</c:v>
                </c:pt>
                <c:pt idx="44">
                  <c:v>0.85353131128328197</c:v>
                </c:pt>
                <c:pt idx="45">
                  <c:v>0.85365145485938099</c:v>
                </c:pt>
                <c:pt idx="46">
                  <c:v>0.85267002494288102</c:v>
                </c:pt>
                <c:pt idx="47">
                  <c:v>0.85078006929736605</c:v>
                </c:pt>
                <c:pt idx="48">
                  <c:v>0.84825132063922204</c:v>
                </c:pt>
                <c:pt idx="49">
                  <c:v>0.84545466886493803</c:v>
                </c:pt>
                <c:pt idx="50">
                  <c:v>0.84268215607378205</c:v>
                </c:pt>
                <c:pt idx="51">
                  <c:v>0.839989616965925</c:v>
                </c:pt>
                <c:pt idx="52">
                  <c:v>0.83736642187728105</c:v>
                </c:pt>
                <c:pt idx="53">
                  <c:v>0.83495096532831803</c:v>
                </c:pt>
                <c:pt idx="54">
                  <c:v>0.83288406312593399</c:v>
                </c:pt>
                <c:pt idx="55">
                  <c:v>0.83123974786833899</c:v>
                </c:pt>
                <c:pt idx="56">
                  <c:v>0.83008993782401996</c:v>
                </c:pt>
                <c:pt idx="57">
                  <c:v>0.82935449354936497</c:v>
                </c:pt>
                <c:pt idx="58">
                  <c:v>0.82875732767392796</c:v>
                </c:pt>
                <c:pt idx="59">
                  <c:v>0.82791624187262502</c:v>
                </c:pt>
                <c:pt idx="60">
                  <c:v>0.82653999964957003</c:v>
                </c:pt>
                <c:pt idx="61">
                  <c:v>0.82454105440305603</c:v>
                </c:pt>
                <c:pt idx="62">
                  <c:v>0.82194645332508698</c:v>
                </c:pt>
                <c:pt idx="63">
                  <c:v>0.81872197739613295</c:v>
                </c:pt>
                <c:pt idx="64">
                  <c:v>0.81486263850394203</c:v>
                </c:pt>
                <c:pt idx="65">
                  <c:v>0.81036956265629401</c:v>
                </c:pt>
                <c:pt idx="66">
                  <c:v>0.80523691287591403</c:v>
                </c:pt>
                <c:pt idx="67">
                  <c:v>0.79946177219777403</c:v>
                </c:pt>
                <c:pt idx="68">
                  <c:v>0.79306422962092904</c:v>
                </c:pt>
                <c:pt idx="69">
                  <c:v>0.78607733279079905</c:v>
                </c:pt>
                <c:pt idx="70">
                  <c:v>0.77855137459317802</c:v>
                </c:pt>
                <c:pt idx="71">
                  <c:v>0.77051780737644604</c:v>
                </c:pt>
                <c:pt idx="72">
                  <c:v>0.76205543230254902</c:v>
                </c:pt>
                <c:pt idx="73">
                  <c:v>0.75332753634004801</c:v>
                </c:pt>
                <c:pt idx="74">
                  <c:v>0.74453895857003105</c:v>
                </c:pt>
                <c:pt idx="75">
                  <c:v>0.73586536344104903</c:v>
                </c:pt>
                <c:pt idx="76">
                  <c:v>0.72736349339261097</c:v>
                </c:pt>
                <c:pt idx="77">
                  <c:v>0.71908903120360401</c:v>
                </c:pt>
                <c:pt idx="78">
                  <c:v>0.71121229306436196</c:v>
                </c:pt>
                <c:pt idx="79">
                  <c:v>0.70392840108738297</c:v>
                </c:pt>
                <c:pt idx="80">
                  <c:v>0.69737490193301499</c:v>
                </c:pt>
                <c:pt idx="81">
                  <c:v>0.69163088649068105</c:v>
                </c:pt>
                <c:pt idx="82">
                  <c:v>0.68666746881232699</c:v>
                </c:pt>
                <c:pt idx="83">
                  <c:v>0.68237057555034397</c:v>
                </c:pt>
                <c:pt idx="84">
                  <c:v>0.67855793386860896</c:v>
                </c:pt>
                <c:pt idx="85">
                  <c:v>0.67507793557842</c:v>
                </c:pt>
                <c:pt idx="86">
                  <c:v>0.67190941987530595</c:v>
                </c:pt>
                <c:pt idx="87">
                  <c:v>0.669044708991966</c:v>
                </c:pt>
                <c:pt idx="88">
                  <c:v>0.66635528768768704</c:v>
                </c:pt>
                <c:pt idx="89">
                  <c:v>0.66368653537927202</c:v>
                </c:pt>
                <c:pt idx="90">
                  <c:v>0.66092362504143098</c:v>
                </c:pt>
                <c:pt idx="91">
                  <c:v>0.65801470858545696</c:v>
                </c:pt>
                <c:pt idx="92">
                  <c:v>0.65496443264345305</c:v>
                </c:pt>
                <c:pt idx="93">
                  <c:v>0.65181625502173501</c:v>
                </c:pt>
                <c:pt idx="94">
                  <c:v>0.64863163164031201</c:v>
                </c:pt>
                <c:pt idx="95">
                  <c:v>0.64547008864157296</c:v>
                </c:pt>
                <c:pt idx="96">
                  <c:v>0.64238257057082804</c:v>
                </c:pt>
                <c:pt idx="97">
                  <c:v>0.63940674417209098</c:v>
                </c:pt>
                <c:pt idx="98">
                  <c:v>0.63656545696826905</c:v>
                </c:pt>
                <c:pt idx="99">
                  <c:v>0.63386787105764897</c:v>
                </c:pt>
                <c:pt idx="100">
                  <c:v>0.63130878834969695</c:v>
                </c:pt>
              </c:numCache>
            </c:numRef>
          </c:val>
          <c:smooth val="0"/>
        </c:ser>
        <c:ser>
          <c:idx val="7"/>
          <c:order val="7"/>
          <c:tx>
            <c:strRef>
              <c:f>'Support Ratio'!$I$2</c:f>
              <c:strCache>
                <c:ptCount val="1"/>
                <c:pt idx="0">
                  <c:v>Hungary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Ratio'!$I$16:$I$116</c:f>
              <c:numCache>
                <c:formatCode>General</c:formatCode>
                <c:ptCount val="101"/>
                <c:pt idx="0">
                  <c:v>0.849970129193515</c:v>
                </c:pt>
                <c:pt idx="1">
                  <c:v>0.84826463698242605</c:v>
                </c:pt>
                <c:pt idx="2">
                  <c:v>0.84670575810000204</c:v>
                </c:pt>
                <c:pt idx="3">
                  <c:v>0.845039857164125</c:v>
                </c:pt>
                <c:pt idx="4">
                  <c:v>0.84310581267943596</c:v>
                </c:pt>
                <c:pt idx="5">
                  <c:v>0.84082824486649999</c:v>
                </c:pt>
                <c:pt idx="6">
                  <c:v>0.83821896713205202</c:v>
                </c:pt>
                <c:pt idx="7">
                  <c:v>0.83537111122917396</c:v>
                </c:pt>
                <c:pt idx="8">
                  <c:v>0.83244532661281401</c:v>
                </c:pt>
                <c:pt idx="9">
                  <c:v>0.82965217760486998</c:v>
                </c:pt>
                <c:pt idx="10">
                  <c:v>0.82718452921246599</c:v>
                </c:pt>
                <c:pt idx="11">
                  <c:v>0.82514777049625798</c:v>
                </c:pt>
                <c:pt idx="12">
                  <c:v>0.82349953980514101</c:v>
                </c:pt>
                <c:pt idx="13">
                  <c:v>0.82202656727830303</c:v>
                </c:pt>
                <c:pt idx="14">
                  <c:v>0.82041817387968297</c:v>
                </c:pt>
                <c:pt idx="15">
                  <c:v>0.81848252501648699</c:v>
                </c:pt>
                <c:pt idx="16">
                  <c:v>0.81614897099741701</c:v>
                </c:pt>
                <c:pt idx="17">
                  <c:v>0.81357481720263702</c:v>
                </c:pt>
                <c:pt idx="18">
                  <c:v>0.81107137930289097</c:v>
                </c:pt>
                <c:pt idx="19">
                  <c:v>0.80906539551330903</c:v>
                </c:pt>
                <c:pt idx="20">
                  <c:v>0.807863919722836</c:v>
                </c:pt>
                <c:pt idx="21">
                  <c:v>0.80749354402290097</c:v>
                </c:pt>
                <c:pt idx="22">
                  <c:v>0.80786223790738698</c:v>
                </c:pt>
                <c:pt idx="23">
                  <c:v>0.80900114709400095</c:v>
                </c:pt>
                <c:pt idx="24">
                  <c:v>0.81091718213097397</c:v>
                </c:pt>
                <c:pt idx="25">
                  <c:v>0.81356324712838901</c:v>
                </c:pt>
                <c:pt idx="26">
                  <c:v>0.81697729173820799</c:v>
                </c:pt>
                <c:pt idx="27">
                  <c:v>0.82102008424887796</c:v>
                </c:pt>
                <c:pt idx="28">
                  <c:v>0.82525426591212903</c:v>
                </c:pt>
                <c:pt idx="29">
                  <c:v>0.82911513303275597</c:v>
                </c:pt>
                <c:pt idx="30">
                  <c:v>0.83219088075289105</c:v>
                </c:pt>
                <c:pt idx="31">
                  <c:v>0.83438289651082598</c:v>
                </c:pt>
                <c:pt idx="32">
                  <c:v>0.835760314071336</c:v>
                </c:pt>
                <c:pt idx="33">
                  <c:v>0.83630186215945801</c:v>
                </c:pt>
                <c:pt idx="34">
                  <c:v>0.83603667834294604</c:v>
                </c:pt>
                <c:pt idx="35">
                  <c:v>0.83502486660497099</c:v>
                </c:pt>
                <c:pt idx="36">
                  <c:v>0.83321236755449701</c:v>
                </c:pt>
                <c:pt idx="37">
                  <c:v>0.83068250443796998</c:v>
                </c:pt>
                <c:pt idx="38">
                  <c:v>0.82782180891785295</c:v>
                </c:pt>
                <c:pt idx="39">
                  <c:v>0.82516113706696403</c:v>
                </c:pt>
                <c:pt idx="40">
                  <c:v>0.82311571597863697</c:v>
                </c:pt>
                <c:pt idx="41">
                  <c:v>0.82182851291169101</c:v>
                </c:pt>
                <c:pt idx="42">
                  <c:v>0.82127430784463495</c:v>
                </c:pt>
                <c:pt idx="43">
                  <c:v>0.82148461598141398</c:v>
                </c:pt>
                <c:pt idx="44">
                  <c:v>0.82243707299110502</c:v>
                </c:pt>
                <c:pt idx="45">
                  <c:v>0.82409255353535005</c:v>
                </c:pt>
                <c:pt idx="46">
                  <c:v>0.82647255004088105</c:v>
                </c:pt>
                <c:pt idx="47">
                  <c:v>0.82954599945500096</c:v>
                </c:pt>
                <c:pt idx="48">
                  <c:v>0.83314514739635304</c:v>
                </c:pt>
                <c:pt idx="49">
                  <c:v>0.83703708637537699</c:v>
                </c:pt>
                <c:pt idx="50">
                  <c:v>0.84102208693579195</c:v>
                </c:pt>
                <c:pt idx="51">
                  <c:v>0.84504059704663204</c:v>
                </c:pt>
                <c:pt idx="52">
                  <c:v>0.84903732039648205</c:v>
                </c:pt>
                <c:pt idx="53">
                  <c:v>0.85281757360328403</c:v>
                </c:pt>
                <c:pt idx="54">
                  <c:v>0.85615376096907803</c:v>
                </c:pt>
                <c:pt idx="55">
                  <c:v>0.85887817514459397</c:v>
                </c:pt>
                <c:pt idx="56">
                  <c:v>0.86089887263729803</c:v>
                </c:pt>
                <c:pt idx="57">
                  <c:v>0.86223049835767096</c:v>
                </c:pt>
                <c:pt idx="58">
                  <c:v>0.86293442819713095</c:v>
                </c:pt>
                <c:pt idx="59">
                  <c:v>0.86312374798003899</c:v>
                </c:pt>
                <c:pt idx="60">
                  <c:v>0.86289851543682805</c:v>
                </c:pt>
                <c:pt idx="61">
                  <c:v>0.86225505089392196</c:v>
                </c:pt>
                <c:pt idx="62">
                  <c:v>0.86119878605882205</c:v>
                </c:pt>
                <c:pt idx="63">
                  <c:v>0.85985511172895102</c:v>
                </c:pt>
                <c:pt idx="64">
                  <c:v>0.85838186950315498</c:v>
                </c:pt>
                <c:pt idx="65">
                  <c:v>0.85689624315928303</c:v>
                </c:pt>
                <c:pt idx="66">
                  <c:v>0.85544978730036803</c:v>
                </c:pt>
                <c:pt idx="67">
                  <c:v>0.85402954351656901</c:v>
                </c:pt>
                <c:pt idx="68">
                  <c:v>0.85260656380975597</c:v>
                </c:pt>
                <c:pt idx="69">
                  <c:v>0.85112197394685996</c:v>
                </c:pt>
                <c:pt idx="70">
                  <c:v>0.849527312567671</c:v>
                </c:pt>
                <c:pt idx="71">
                  <c:v>0.84781655030659397</c:v>
                </c:pt>
                <c:pt idx="72">
                  <c:v>0.84599205438972203</c:v>
                </c:pt>
                <c:pt idx="73">
                  <c:v>0.84401871418593799</c:v>
                </c:pt>
                <c:pt idx="74">
                  <c:v>0.84185264167177698</c:v>
                </c:pt>
                <c:pt idx="75">
                  <c:v>0.83945535949990702</c:v>
                </c:pt>
                <c:pt idx="76">
                  <c:v>0.83682196204807302</c:v>
                </c:pt>
                <c:pt idx="77">
                  <c:v>0.83393704373391997</c:v>
                </c:pt>
                <c:pt idx="78">
                  <c:v>0.830738932009356</c:v>
                </c:pt>
                <c:pt idx="79">
                  <c:v>0.82715091292755605</c:v>
                </c:pt>
                <c:pt idx="80">
                  <c:v>0.82312387864398495</c:v>
                </c:pt>
                <c:pt idx="81">
                  <c:v>0.81866066713089602</c:v>
                </c:pt>
                <c:pt idx="82">
                  <c:v>0.81379439743868898</c:v>
                </c:pt>
                <c:pt idx="83">
                  <c:v>0.80855219424158498</c:v>
                </c:pt>
                <c:pt idx="84">
                  <c:v>0.80297576758617395</c:v>
                </c:pt>
                <c:pt idx="85">
                  <c:v>0.79711763085496001</c:v>
                </c:pt>
                <c:pt idx="86">
                  <c:v>0.79096848957911303</c:v>
                </c:pt>
                <c:pt idx="87">
                  <c:v>0.78458960574968395</c:v>
                </c:pt>
                <c:pt idx="88">
                  <c:v>0.77819126329535004</c:v>
                </c:pt>
                <c:pt idx="89">
                  <c:v>0.77205012438801401</c:v>
                </c:pt>
                <c:pt idx="90">
                  <c:v>0.76636739367264695</c:v>
                </c:pt>
                <c:pt idx="91">
                  <c:v>0.76122139580600401</c:v>
                </c:pt>
                <c:pt idx="92">
                  <c:v>0.756582710533521</c:v>
                </c:pt>
                <c:pt idx="93">
                  <c:v>0.75235009462080404</c:v>
                </c:pt>
                <c:pt idx="94">
                  <c:v>0.74839672502515897</c:v>
                </c:pt>
                <c:pt idx="95">
                  <c:v>0.74461024863711001</c:v>
                </c:pt>
                <c:pt idx="96">
                  <c:v>0.74090833663245304</c:v>
                </c:pt>
                <c:pt idx="97">
                  <c:v>0.73724862877530595</c:v>
                </c:pt>
                <c:pt idx="98">
                  <c:v>0.73362995732958802</c:v>
                </c:pt>
                <c:pt idx="99">
                  <c:v>0.73009400757168097</c:v>
                </c:pt>
                <c:pt idx="100">
                  <c:v>0.72672264198665104</c:v>
                </c:pt>
              </c:numCache>
            </c:numRef>
          </c:val>
          <c:smooth val="0"/>
        </c:ser>
        <c:ser>
          <c:idx val="8"/>
          <c:order val="8"/>
          <c:tx>
            <c:strRef>
              <c:f>'Support Ratio'!$J$2</c:f>
              <c:strCache>
                <c:ptCount val="1"/>
                <c:pt idx="0">
                  <c:v>India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Ratio'!$J$16:$J$116</c:f>
              <c:numCache>
                <c:formatCode>General</c:formatCode>
                <c:ptCount val="101"/>
                <c:pt idx="0">
                  <c:v>0.82094180572849695</c:v>
                </c:pt>
                <c:pt idx="1">
                  <c:v>0.81969214778191102</c:v>
                </c:pt>
                <c:pt idx="2">
                  <c:v>0.81854214937512804</c:v>
                </c:pt>
                <c:pt idx="3">
                  <c:v>0.81737710348719606</c:v>
                </c:pt>
                <c:pt idx="4">
                  <c:v>0.81610924582316802</c:v>
                </c:pt>
                <c:pt idx="5">
                  <c:v>0.81467643624171504</c:v>
                </c:pt>
                <c:pt idx="6">
                  <c:v>0.81304116280295802</c:v>
                </c:pt>
                <c:pt idx="7">
                  <c:v>0.81118846817346502</c:v>
                </c:pt>
                <c:pt idx="8">
                  <c:v>0.80912288088119599</c:v>
                </c:pt>
                <c:pt idx="9">
                  <c:v>0.80686457381815402</c:v>
                </c:pt>
                <c:pt idx="10">
                  <c:v>0.80444126507601899</c:v>
                </c:pt>
                <c:pt idx="11">
                  <c:v>0.80188041840172397</c:v>
                </c:pt>
                <c:pt idx="12">
                  <c:v>0.79920321385672599</c:v>
                </c:pt>
                <c:pt idx="13">
                  <c:v>0.79642252632314103</c:v>
                </c:pt>
                <c:pt idx="14">
                  <c:v>0.79355057702102905</c:v>
                </c:pt>
                <c:pt idx="15">
                  <c:v>0.79061853405064397</c:v>
                </c:pt>
                <c:pt idx="16">
                  <c:v>0.78764949349496505</c:v>
                </c:pt>
                <c:pt idx="17">
                  <c:v>0.78471288423248597</c:v>
                </c:pt>
                <c:pt idx="18">
                  <c:v>0.78193773925823895</c:v>
                </c:pt>
                <c:pt idx="19">
                  <c:v>0.77947379735172695</c:v>
                </c:pt>
                <c:pt idx="20">
                  <c:v>0.77742584017073602</c:v>
                </c:pt>
                <c:pt idx="21">
                  <c:v>0.77581844186347604</c:v>
                </c:pt>
                <c:pt idx="22">
                  <c:v>0.77463928247026803</c:v>
                </c:pt>
                <c:pt idx="23">
                  <c:v>0.77389992577559796</c:v>
                </c:pt>
                <c:pt idx="24">
                  <c:v>0.77360166475209202</c:v>
                </c:pt>
                <c:pt idx="25">
                  <c:v>0.77373526195748699</c:v>
                </c:pt>
                <c:pt idx="26">
                  <c:v>0.77429059318508797</c:v>
                </c:pt>
                <c:pt idx="27">
                  <c:v>0.77524129287038201</c:v>
                </c:pt>
                <c:pt idx="28">
                  <c:v>0.77653878492802197</c:v>
                </c:pt>
                <c:pt idx="29">
                  <c:v>0.77812513797540095</c:v>
                </c:pt>
                <c:pt idx="30">
                  <c:v>0.77995023016349396</c:v>
                </c:pt>
                <c:pt idx="31">
                  <c:v>0.78199268120572396</c:v>
                </c:pt>
                <c:pt idx="32">
                  <c:v>0.78422749899240796</c:v>
                </c:pt>
                <c:pt idx="33">
                  <c:v>0.78660064421091203</c:v>
                </c:pt>
                <c:pt idx="34">
                  <c:v>0.789052893610937</c:v>
                </c:pt>
                <c:pt idx="35">
                  <c:v>0.79154086626786802</c:v>
                </c:pt>
                <c:pt idx="36">
                  <c:v>0.79405394744958702</c:v>
                </c:pt>
                <c:pt idx="37">
                  <c:v>0.79659067605521905</c:v>
                </c:pt>
                <c:pt idx="38">
                  <c:v>0.79913391390839705</c:v>
                </c:pt>
                <c:pt idx="39">
                  <c:v>0.80166869172657296</c:v>
                </c:pt>
                <c:pt idx="40">
                  <c:v>0.80419138417673697</c:v>
                </c:pt>
                <c:pt idx="41">
                  <c:v>0.80669682214149996</c:v>
                </c:pt>
                <c:pt idx="42">
                  <c:v>0.80920414802731</c:v>
                </c:pt>
                <c:pt idx="43">
                  <c:v>0.81176349078364896</c:v>
                </c:pt>
                <c:pt idx="44">
                  <c:v>0.81443782843435697</c:v>
                </c:pt>
                <c:pt idx="45">
                  <c:v>0.81727162991640201</c:v>
                </c:pt>
                <c:pt idx="46">
                  <c:v>0.82026985189887303</c:v>
                </c:pt>
                <c:pt idx="47">
                  <c:v>0.82342580314130998</c:v>
                </c:pt>
                <c:pt idx="48">
                  <c:v>0.82674979544268201</c:v>
                </c:pt>
                <c:pt idx="49">
                  <c:v>0.83024999273142697</c:v>
                </c:pt>
                <c:pt idx="50">
                  <c:v>0.83392744341309399</c:v>
                </c:pt>
                <c:pt idx="51">
                  <c:v>0.83777735611895598</c:v>
                </c:pt>
                <c:pt idx="52">
                  <c:v>0.84178596066690903</c:v>
                </c:pt>
                <c:pt idx="53">
                  <c:v>0.84593232380332695</c:v>
                </c:pt>
                <c:pt idx="54">
                  <c:v>0.85019077141563903</c:v>
                </c:pt>
                <c:pt idx="55">
                  <c:v>0.85453776787591895</c:v>
                </c:pt>
                <c:pt idx="56">
                  <c:v>0.85896736653031802</c:v>
                </c:pt>
                <c:pt idx="57">
                  <c:v>0.86346577309015404</c:v>
                </c:pt>
                <c:pt idx="58">
                  <c:v>0.86799441002363897</c:v>
                </c:pt>
                <c:pt idx="59">
                  <c:v>0.87250825826141098</c:v>
                </c:pt>
                <c:pt idx="60">
                  <c:v>0.87697666069781399</c:v>
                </c:pt>
                <c:pt idx="61">
                  <c:v>0.88138038443850697</c:v>
                </c:pt>
                <c:pt idx="62">
                  <c:v>0.88572534873452202</c:v>
                </c:pt>
                <c:pt idx="63">
                  <c:v>0.89003684134160599</c:v>
                </c:pt>
                <c:pt idx="64">
                  <c:v>0.89435190568883904</c:v>
                </c:pt>
                <c:pt idx="65">
                  <c:v>0.898692951424092</c:v>
                </c:pt>
                <c:pt idx="66">
                  <c:v>0.903058057464311</c:v>
                </c:pt>
                <c:pt idx="67">
                  <c:v>0.90742704123815199</c:v>
                </c:pt>
                <c:pt idx="68">
                  <c:v>0.91178073110679303</c:v>
                </c:pt>
                <c:pt idx="69">
                  <c:v>0.916093938600126</c:v>
                </c:pt>
                <c:pt idx="70">
                  <c:v>0.92034531264222297</c:v>
                </c:pt>
                <c:pt idx="71">
                  <c:v>0.92452391515018495</c:v>
                </c:pt>
                <c:pt idx="72">
                  <c:v>0.92862196321594404</c:v>
                </c:pt>
                <c:pt idx="73">
                  <c:v>0.93262493776286004</c:v>
                </c:pt>
                <c:pt idx="74">
                  <c:v>0.93651776777217499</c:v>
                </c:pt>
                <c:pt idx="75">
                  <c:v>0.94028625105522301</c:v>
                </c:pt>
                <c:pt idx="76">
                  <c:v>0.94391676395476498</c:v>
                </c:pt>
                <c:pt idx="77">
                  <c:v>0.94739729273682904</c:v>
                </c:pt>
                <c:pt idx="78">
                  <c:v>0.95071716381023297</c:v>
                </c:pt>
                <c:pt idx="79">
                  <c:v>0.95386644493054695</c:v>
                </c:pt>
                <c:pt idx="80">
                  <c:v>0.95683390516520495</c:v>
                </c:pt>
                <c:pt idx="81">
                  <c:v>0.95961278600885802</c:v>
                </c:pt>
                <c:pt idx="82">
                  <c:v>0.96218910805020796</c:v>
                </c:pt>
                <c:pt idx="83">
                  <c:v>0.96453650347384201</c:v>
                </c:pt>
                <c:pt idx="84">
                  <c:v>0.96662374778145099</c:v>
                </c:pt>
                <c:pt idx="85">
                  <c:v>0.968427666146085</c:v>
                </c:pt>
                <c:pt idx="86">
                  <c:v>0.96993539956976904</c:v>
                </c:pt>
                <c:pt idx="87">
                  <c:v>0.97114677286014806</c:v>
                </c:pt>
                <c:pt idx="88">
                  <c:v>0.97206752364862004</c:v>
                </c:pt>
                <c:pt idx="89">
                  <c:v>0.972709371289736</c:v>
                </c:pt>
                <c:pt idx="90">
                  <c:v>0.97307977502759702</c:v>
                </c:pt>
                <c:pt idx="91">
                  <c:v>0.97317866066582204</c:v>
                </c:pt>
                <c:pt idx="92">
                  <c:v>0.972999803095981</c:v>
                </c:pt>
                <c:pt idx="93">
                  <c:v>0.97253376236990297</c:v>
                </c:pt>
                <c:pt idx="94">
                  <c:v>0.97177111139911099</c:v>
                </c:pt>
                <c:pt idx="95">
                  <c:v>0.97070537125156398</c:v>
                </c:pt>
                <c:pt idx="96">
                  <c:v>0.96933390748256698</c:v>
                </c:pt>
                <c:pt idx="97">
                  <c:v>0.96765842387191703</c:v>
                </c:pt>
                <c:pt idx="98">
                  <c:v>0.96568506717671598</c:v>
                </c:pt>
                <c:pt idx="99">
                  <c:v>0.96342412652696896</c:v>
                </c:pt>
                <c:pt idx="100">
                  <c:v>0.960889969924142</c:v>
                </c:pt>
              </c:numCache>
            </c:numRef>
          </c:val>
          <c:smooth val="0"/>
        </c:ser>
        <c:ser>
          <c:idx val="9"/>
          <c:order val="9"/>
          <c:tx>
            <c:strRef>
              <c:f>'Support Ratio'!$K$2</c:f>
              <c:strCache>
                <c:ptCount val="1"/>
                <c:pt idx="0">
                  <c:v>Indonesia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Ratio'!$K$16:$K$116</c:f>
              <c:numCache>
                <c:formatCode>General</c:formatCode>
                <c:ptCount val="101"/>
                <c:pt idx="0">
                  <c:v>0.78442204305837804</c:v>
                </c:pt>
                <c:pt idx="1">
                  <c:v>0.786286961039528</c:v>
                </c:pt>
                <c:pt idx="2">
                  <c:v>0.78834761786048002</c:v>
                </c:pt>
                <c:pt idx="3">
                  <c:v>0.79044966417108997</c:v>
                </c:pt>
                <c:pt idx="4">
                  <c:v>0.79245803318909203</c:v>
                </c:pt>
                <c:pt idx="5">
                  <c:v>0.79425675761144798</c:v>
                </c:pt>
                <c:pt idx="6">
                  <c:v>0.79574850232849803</c:v>
                </c:pt>
                <c:pt idx="7">
                  <c:v>0.79685458922389096</c:v>
                </c:pt>
                <c:pt idx="8">
                  <c:v>0.79751518930607701</c:v>
                </c:pt>
                <c:pt idx="9">
                  <c:v>0.79769004603423899</c:v>
                </c:pt>
                <c:pt idx="10">
                  <c:v>0.79736161256003601</c:v>
                </c:pt>
                <c:pt idx="11">
                  <c:v>0.79653808138342597</c:v>
                </c:pt>
                <c:pt idx="12">
                  <c:v>0.79525498295391095</c:v>
                </c:pt>
                <c:pt idx="13">
                  <c:v>0.79357455844901004</c:v>
                </c:pt>
                <c:pt idx="14">
                  <c:v>0.79157762450840996</c:v>
                </c:pt>
                <c:pt idx="15">
                  <c:v>0.78934710686887599</c:v>
                </c:pt>
                <c:pt idx="16">
                  <c:v>0.78692732411782695</c:v>
                </c:pt>
                <c:pt idx="17">
                  <c:v>0.78438773027445696</c:v>
                </c:pt>
                <c:pt idx="18">
                  <c:v>0.78186220065675305</c:v>
                </c:pt>
                <c:pt idx="19">
                  <c:v>0.77950004263488903</c:v>
                </c:pt>
                <c:pt idx="20">
                  <c:v>0.77741230710683795</c:v>
                </c:pt>
                <c:pt idx="21">
                  <c:v>0.77565108961533802</c:v>
                </c:pt>
                <c:pt idx="22">
                  <c:v>0.774230800304049</c:v>
                </c:pt>
                <c:pt idx="23">
                  <c:v>0.77317054296669596</c:v>
                </c:pt>
                <c:pt idx="24">
                  <c:v>0.772476514908365</c:v>
                </c:pt>
                <c:pt idx="25">
                  <c:v>0.77215550774894404</c:v>
                </c:pt>
                <c:pt idx="26">
                  <c:v>0.77222749328474805</c:v>
                </c:pt>
                <c:pt idx="27">
                  <c:v>0.77270897194588695</c:v>
                </c:pt>
                <c:pt idx="28">
                  <c:v>0.77359778542145896</c:v>
                </c:pt>
                <c:pt idx="29">
                  <c:v>0.77488650442359397</c:v>
                </c:pt>
                <c:pt idx="30">
                  <c:v>0.77657151152160298</c:v>
                </c:pt>
                <c:pt idx="31">
                  <c:v>0.77864693829537202</c:v>
                </c:pt>
                <c:pt idx="32">
                  <c:v>0.78111994443760602</c:v>
                </c:pt>
                <c:pt idx="33">
                  <c:v>0.78401298518101703</c:v>
                </c:pt>
                <c:pt idx="34">
                  <c:v>0.78735470297376597</c:v>
                </c:pt>
                <c:pt idx="35">
                  <c:v>0.79116070558051699</c:v>
                </c:pt>
                <c:pt idx="36">
                  <c:v>0.79542310320583898</c:v>
                </c:pt>
                <c:pt idx="37">
                  <c:v>0.80012242747953499</c:v>
                </c:pt>
                <c:pt idx="38">
                  <c:v>0.80524631752089104</c:v>
                </c:pt>
                <c:pt idx="39">
                  <c:v>0.81078000556374896</c:v>
                </c:pt>
                <c:pt idx="40">
                  <c:v>0.81670692039278903</c:v>
                </c:pt>
                <c:pt idx="41">
                  <c:v>0.82299961554130496</c:v>
                </c:pt>
                <c:pt idx="42">
                  <c:v>0.82963591343231202</c:v>
                </c:pt>
                <c:pt idx="43">
                  <c:v>0.83660656836333902</c:v>
                </c:pt>
                <c:pt idx="44">
                  <c:v>0.84390340773697703</c:v>
                </c:pt>
                <c:pt idx="45">
                  <c:v>0.85150400424775596</c:v>
                </c:pt>
                <c:pt idx="46">
                  <c:v>0.85937928522419604</c:v>
                </c:pt>
                <c:pt idx="47">
                  <c:v>0.86747813301925603</c:v>
                </c:pt>
                <c:pt idx="48">
                  <c:v>0.87572017953877002</c:v>
                </c:pt>
                <c:pt idx="49">
                  <c:v>0.88401111107264796</c:v>
                </c:pt>
                <c:pt idx="50">
                  <c:v>0.89227324387816798</c:v>
                </c:pt>
                <c:pt idx="51">
                  <c:v>0.90046561928286895</c:v>
                </c:pt>
                <c:pt idx="52">
                  <c:v>0.908560981450379</c:v>
                </c:pt>
                <c:pt idx="53">
                  <c:v>0.91651416100734695</c:v>
                </c:pt>
                <c:pt idx="54">
                  <c:v>0.92428128768630002</c:v>
                </c:pt>
                <c:pt idx="55">
                  <c:v>0.93182485397811099</c:v>
                </c:pt>
                <c:pt idx="56">
                  <c:v>0.93912021282452096</c:v>
                </c:pt>
                <c:pt idx="57">
                  <c:v>0.94614703232257602</c:v>
                </c:pt>
                <c:pt idx="58">
                  <c:v>0.95288205089146305</c:v>
                </c:pt>
                <c:pt idx="59">
                  <c:v>0.95930606297114596</c:v>
                </c:pt>
                <c:pt idx="60">
                  <c:v>0.96540815899844101</c:v>
                </c:pt>
                <c:pt idx="61">
                  <c:v>0.97117751269722496</c:v>
                </c:pt>
                <c:pt idx="62">
                  <c:v>0.97661658629121895</c:v>
                </c:pt>
                <c:pt idx="63">
                  <c:v>0.98174580906827202</c:v>
                </c:pt>
                <c:pt idx="64">
                  <c:v>0.98659394834618996</c:v>
                </c:pt>
                <c:pt idx="65">
                  <c:v>0.99118110860993602</c:v>
                </c:pt>
                <c:pt idx="66">
                  <c:v>0.995509599693014</c:v>
                </c:pt>
                <c:pt idx="67">
                  <c:v>0.99957273348624498</c:v>
                </c:pt>
                <c:pt idx="68">
                  <c:v>1.0033697340941601</c:v>
                </c:pt>
                <c:pt idx="69">
                  <c:v>1.0068976012982001</c:v>
                </c:pt>
                <c:pt idx="70">
                  <c:v>1.0101523896748299</c:v>
                </c:pt>
                <c:pt idx="71">
                  <c:v>1.0131349672835299</c:v>
                </c:pt>
                <c:pt idx="72">
                  <c:v>1.0158414298174201</c:v>
                </c:pt>
                <c:pt idx="73">
                  <c:v>1.01825702447525</c:v>
                </c:pt>
                <c:pt idx="74">
                  <c:v>1.0203627434721101</c:v>
                </c:pt>
                <c:pt idx="75">
                  <c:v>1.02214462627721</c:v>
                </c:pt>
                <c:pt idx="76">
                  <c:v>1.02360554072633</c:v>
                </c:pt>
                <c:pt idx="77">
                  <c:v>1.02474865454657</c:v>
                </c:pt>
                <c:pt idx="78">
                  <c:v>1.0255624862851001</c:v>
                </c:pt>
                <c:pt idx="79">
                  <c:v>1.02603338434583</c:v>
                </c:pt>
                <c:pt idx="80">
                  <c:v>1.0261569815492999</c:v>
                </c:pt>
                <c:pt idx="81">
                  <c:v>1.02593839524643</c:v>
                </c:pt>
                <c:pt idx="82">
                  <c:v>1.02539757521692</c:v>
                </c:pt>
                <c:pt idx="83">
                  <c:v>1.02456503197771</c:v>
                </c:pt>
                <c:pt idx="84">
                  <c:v>1.02347981804967</c:v>
                </c:pt>
                <c:pt idx="85">
                  <c:v>1.0221771677161899</c:v>
                </c:pt>
                <c:pt idx="86">
                  <c:v>1.02067567962429</c:v>
                </c:pt>
                <c:pt idx="87">
                  <c:v>1.01899378243463</c:v>
                </c:pt>
                <c:pt idx="88">
                  <c:v>1.01716692086667</c:v>
                </c:pt>
                <c:pt idx="89">
                  <c:v>1.0152345370703</c:v>
                </c:pt>
                <c:pt idx="90">
                  <c:v>1.0132304815392701</c:v>
                </c:pt>
                <c:pt idx="91">
                  <c:v>1.01117992834972</c:v>
                </c:pt>
                <c:pt idx="92">
                  <c:v>1.0091006868510299</c:v>
                </c:pt>
                <c:pt idx="93">
                  <c:v>1.0070060392706699</c:v>
                </c:pt>
                <c:pt idx="94">
                  <c:v>1.00490791083705</c:v>
                </c:pt>
                <c:pt idx="95">
                  <c:v>1.0028198117556699</c:v>
                </c:pt>
                <c:pt idx="96">
                  <c:v>1.00075781811181</c:v>
                </c:pt>
                <c:pt idx="97">
                  <c:v>0.99874115742454495</c:v>
                </c:pt>
                <c:pt idx="98">
                  <c:v>0.99679250933026398</c:v>
                </c:pt>
                <c:pt idx="99">
                  <c:v>0.99493777564395702</c:v>
                </c:pt>
                <c:pt idx="100">
                  <c:v>0.99320618195015897</c:v>
                </c:pt>
              </c:numCache>
            </c:numRef>
          </c:val>
          <c:smooth val="0"/>
        </c:ser>
        <c:ser>
          <c:idx val="10"/>
          <c:order val="10"/>
          <c:tx>
            <c:strRef>
              <c:f>'Support Ratio'!$L$2</c:f>
              <c:strCache>
                <c:ptCount val="1"/>
                <c:pt idx="0">
                  <c:v>Japan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Ratio'!$L$16:$L$116</c:f>
              <c:numCache>
                <c:formatCode>General</c:formatCode>
                <c:ptCount val="101"/>
                <c:pt idx="0">
                  <c:v>0.66987596068883604</c:v>
                </c:pt>
                <c:pt idx="1">
                  <c:v>0.67388460839061304</c:v>
                </c:pt>
                <c:pt idx="2">
                  <c:v>0.67752363131973703</c:v>
                </c:pt>
                <c:pt idx="3">
                  <c:v>0.68114882423789003</c:v>
                </c:pt>
                <c:pt idx="4">
                  <c:v>0.68501414286158002</c:v>
                </c:pt>
                <c:pt idx="5">
                  <c:v>0.68928251667525597</c:v>
                </c:pt>
                <c:pt idx="6">
                  <c:v>0.69403086847247797</c:v>
                </c:pt>
                <c:pt idx="7">
                  <c:v>0.69925937955250606</c:v>
                </c:pt>
                <c:pt idx="8">
                  <c:v>0.70490581784364903</c:v>
                </c:pt>
                <c:pt idx="9">
                  <c:v>0.71086453866435195</c:v>
                </c:pt>
                <c:pt idx="10">
                  <c:v>0.71703436634168705</c:v>
                </c:pt>
                <c:pt idx="11">
                  <c:v>0.72336689324956105</c:v>
                </c:pt>
                <c:pt idx="12">
                  <c:v>0.72990510381978302</c:v>
                </c:pt>
                <c:pt idx="13">
                  <c:v>0.73679634090661095</c:v>
                </c:pt>
                <c:pt idx="14">
                  <c:v>0.74423647411833804</c:v>
                </c:pt>
                <c:pt idx="15">
                  <c:v>0.752322211293593</c:v>
                </c:pt>
                <c:pt idx="16">
                  <c:v>0.76103762267740105</c:v>
                </c:pt>
                <c:pt idx="17">
                  <c:v>0.77021185676000803</c:v>
                </c:pt>
                <c:pt idx="18">
                  <c:v>0.77958719344196004</c:v>
                </c:pt>
                <c:pt idx="19">
                  <c:v>0.78883180709394796</c:v>
                </c:pt>
                <c:pt idx="20">
                  <c:v>0.79767578290930996</c:v>
                </c:pt>
                <c:pt idx="21">
                  <c:v>0.80605717080315598</c:v>
                </c:pt>
                <c:pt idx="22">
                  <c:v>0.81392852698048701</c:v>
                </c:pt>
                <c:pt idx="23">
                  <c:v>0.82107419779939494</c:v>
                </c:pt>
                <c:pt idx="24">
                  <c:v>0.827263501666886</c:v>
                </c:pt>
                <c:pt idx="25">
                  <c:v>0.83236037862991497</c:v>
                </c:pt>
                <c:pt idx="26">
                  <c:v>0.836306848300155</c:v>
                </c:pt>
                <c:pt idx="27">
                  <c:v>0.83919030972462305</c:v>
                </c:pt>
                <c:pt idx="28">
                  <c:v>0.841210555724756</c:v>
                </c:pt>
                <c:pt idx="29">
                  <c:v>0.84264194344600296</c:v>
                </c:pt>
                <c:pt idx="30">
                  <c:v>0.84369475511541603</c:v>
                </c:pt>
                <c:pt idx="31">
                  <c:v>0.84444026066946598</c:v>
                </c:pt>
                <c:pt idx="32">
                  <c:v>0.84488246452461302</c:v>
                </c:pt>
                <c:pt idx="33">
                  <c:v>0.84508144068634306</c:v>
                </c:pt>
                <c:pt idx="34">
                  <c:v>0.84508679043144896</c:v>
                </c:pt>
                <c:pt idx="35">
                  <c:v>0.84494694488176403</c:v>
                </c:pt>
                <c:pt idx="36">
                  <c:v>0.84466233599032403</c:v>
                </c:pt>
                <c:pt idx="37">
                  <c:v>0.84427588809646104</c:v>
                </c:pt>
                <c:pt idx="38">
                  <c:v>0.84391737204389605</c:v>
                </c:pt>
                <c:pt idx="39">
                  <c:v>0.843744679426079</c:v>
                </c:pt>
                <c:pt idx="40">
                  <c:v>0.84384741682572095</c:v>
                </c:pt>
                <c:pt idx="41">
                  <c:v>0.84426984485309997</c:v>
                </c:pt>
                <c:pt idx="42">
                  <c:v>0.84491999680532504</c:v>
                </c:pt>
                <c:pt idx="43">
                  <c:v>0.84557990622395096</c:v>
                </c:pt>
                <c:pt idx="44">
                  <c:v>0.84595477953890796</c:v>
                </c:pt>
                <c:pt idx="45">
                  <c:v>0.84582306584850597</c:v>
                </c:pt>
                <c:pt idx="46">
                  <c:v>0.845065866666871</c:v>
                </c:pt>
                <c:pt idx="47">
                  <c:v>0.84376058765803397</c:v>
                </c:pt>
                <c:pt idx="48">
                  <c:v>0.84185775496167603</c:v>
                </c:pt>
                <c:pt idx="49">
                  <c:v>0.83932236982018504</c:v>
                </c:pt>
                <c:pt idx="50">
                  <c:v>0.83614448196049695</c:v>
                </c:pt>
                <c:pt idx="51">
                  <c:v>0.832319574658407</c:v>
                </c:pt>
                <c:pt idx="52">
                  <c:v>0.82788636982119601</c:v>
                </c:pt>
                <c:pt idx="53">
                  <c:v>0.82294080164142003</c:v>
                </c:pt>
                <c:pt idx="54">
                  <c:v>0.817608188837182</c:v>
                </c:pt>
                <c:pt idx="55">
                  <c:v>0.81199788790550298</c:v>
                </c:pt>
                <c:pt idx="56">
                  <c:v>0.806152174891408</c:v>
                </c:pt>
                <c:pt idx="57">
                  <c:v>0.80012008483545005</c:v>
                </c:pt>
                <c:pt idx="58">
                  <c:v>0.79402746224460496</c:v>
                </c:pt>
                <c:pt idx="59">
                  <c:v>0.78802453217777602</c:v>
                </c:pt>
                <c:pt idx="60">
                  <c:v>0.78223689566051402</c:v>
                </c:pt>
                <c:pt idx="61">
                  <c:v>0.776698623197695</c:v>
                </c:pt>
                <c:pt idx="62">
                  <c:v>0.77143842448973998</c:v>
                </c:pt>
                <c:pt idx="63">
                  <c:v>0.76656219993513497</c:v>
                </c:pt>
                <c:pt idx="64">
                  <c:v>0.76218596254345605</c:v>
                </c:pt>
                <c:pt idx="65">
                  <c:v>0.75837517236448204</c:v>
                </c:pt>
                <c:pt idx="66">
                  <c:v>0.75517340601992999</c:v>
                </c:pt>
                <c:pt idx="67">
                  <c:v>0.75251833657409095</c:v>
                </c:pt>
                <c:pt idx="68">
                  <c:v>0.75022972973962998</c:v>
                </c:pt>
                <c:pt idx="69">
                  <c:v>0.74805524019762004</c:v>
                </c:pt>
                <c:pt idx="70">
                  <c:v>0.74579379284545999</c:v>
                </c:pt>
                <c:pt idx="71">
                  <c:v>0.74337170203288505</c:v>
                </c:pt>
                <c:pt idx="72">
                  <c:v>0.74078024545688703</c:v>
                </c:pt>
                <c:pt idx="73">
                  <c:v>0.73795979590429595</c:v>
                </c:pt>
                <c:pt idx="74">
                  <c:v>0.73486278829309704</c:v>
                </c:pt>
                <c:pt idx="75">
                  <c:v>0.73144642353927203</c:v>
                </c:pt>
                <c:pt idx="76">
                  <c:v>0.72769861291308002</c:v>
                </c:pt>
                <c:pt idx="77">
                  <c:v>0.723587550080242</c:v>
                </c:pt>
                <c:pt idx="78">
                  <c:v>0.71903660617675302</c:v>
                </c:pt>
                <c:pt idx="79">
                  <c:v>0.71395608844622604</c:v>
                </c:pt>
                <c:pt idx="80">
                  <c:v>0.70830089872964996</c:v>
                </c:pt>
                <c:pt idx="81">
                  <c:v>0.70203773079282705</c:v>
                </c:pt>
                <c:pt idx="82">
                  <c:v>0.69523876006763397</c:v>
                </c:pt>
                <c:pt idx="83">
                  <c:v>0.68810128369017698</c:v>
                </c:pt>
                <c:pt idx="84">
                  <c:v>0.68089736064244999</c:v>
                </c:pt>
                <c:pt idx="85">
                  <c:v>0.67384299901650602</c:v>
                </c:pt>
                <c:pt idx="86">
                  <c:v>0.66701484873546202</c:v>
                </c:pt>
                <c:pt idx="87">
                  <c:v>0.66041741769081097</c:v>
                </c:pt>
                <c:pt idx="88">
                  <c:v>0.65410738777049404</c:v>
                </c:pt>
                <c:pt idx="89">
                  <c:v>0.64812541237705701</c:v>
                </c:pt>
                <c:pt idx="90">
                  <c:v>0.64250145313126805</c:v>
                </c:pt>
                <c:pt idx="91">
                  <c:v>0.63725658887709302</c:v>
                </c:pt>
                <c:pt idx="92">
                  <c:v>0.63240204321588001</c:v>
                </c:pt>
                <c:pt idx="93">
                  <c:v>0.62793744539167995</c:v>
                </c:pt>
                <c:pt idx="94">
                  <c:v>0.62384856491273599</c:v>
                </c:pt>
                <c:pt idx="95">
                  <c:v>0.62010488297048805</c:v>
                </c:pt>
                <c:pt idx="96">
                  <c:v>0.61665846130912805</c:v>
                </c:pt>
                <c:pt idx="97">
                  <c:v>0.61344283019336399</c:v>
                </c:pt>
                <c:pt idx="98">
                  <c:v>0.61037212816609299</c:v>
                </c:pt>
                <c:pt idx="99">
                  <c:v>0.60734049449460503</c:v>
                </c:pt>
                <c:pt idx="100">
                  <c:v>0.60422135728775705</c:v>
                </c:pt>
              </c:numCache>
            </c:numRef>
          </c:val>
          <c:smooth val="0"/>
        </c:ser>
        <c:ser>
          <c:idx val="11"/>
          <c:order val="11"/>
          <c:tx>
            <c:strRef>
              <c:f>'Support Ratio'!$M$2</c:f>
              <c:strCache>
                <c:ptCount val="1"/>
                <c:pt idx="0">
                  <c:v>Kenya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Ratio'!$M$16:$M$116</c:f>
              <c:numCache>
                <c:formatCode>General</c:formatCode>
                <c:ptCount val="101"/>
                <c:pt idx="0">
                  <c:v>0.66733169782465096</c:v>
                </c:pt>
                <c:pt idx="1">
                  <c:v>0.66269017739261804</c:v>
                </c:pt>
                <c:pt idx="2">
                  <c:v>0.65847060160201398</c:v>
                </c:pt>
                <c:pt idx="3">
                  <c:v>0.65451130565443605</c:v>
                </c:pt>
                <c:pt idx="4">
                  <c:v>0.65066208369019396</c:v>
                </c:pt>
                <c:pt idx="5">
                  <c:v>0.646791349618839</c:v>
                </c:pt>
                <c:pt idx="6">
                  <c:v>0.64278286958282205</c:v>
                </c:pt>
                <c:pt idx="7">
                  <c:v>0.63853550455049901</c:v>
                </c:pt>
                <c:pt idx="8">
                  <c:v>0.63396487028353299</c:v>
                </c:pt>
                <c:pt idx="9">
                  <c:v>0.62900904590501405</c:v>
                </c:pt>
                <c:pt idx="10">
                  <c:v>0.62363547367003802</c:v>
                </c:pt>
                <c:pt idx="11">
                  <c:v>0.61785152773117002</c:v>
                </c:pt>
                <c:pt idx="12">
                  <c:v>0.61170956923957698</c:v>
                </c:pt>
                <c:pt idx="13">
                  <c:v>0.60530609934320101</c:v>
                </c:pt>
                <c:pt idx="14">
                  <c:v>0.59876105200638696</c:v>
                </c:pt>
                <c:pt idx="15">
                  <c:v>0.59218345041458498</c:v>
                </c:pt>
                <c:pt idx="16">
                  <c:v>0.58563438160985304</c:v>
                </c:pt>
                <c:pt idx="17">
                  <c:v>0.57917344336951004</c:v>
                </c:pt>
                <c:pt idx="18">
                  <c:v>0.57290248636018903</c:v>
                </c:pt>
                <c:pt idx="19">
                  <c:v>0.56692732111011301</c:v>
                </c:pt>
                <c:pt idx="20">
                  <c:v>0.56133433627186602</c:v>
                </c:pt>
                <c:pt idx="21">
                  <c:v>0.55616691498805604</c:v>
                </c:pt>
                <c:pt idx="22">
                  <c:v>0.55146046920917102</c:v>
                </c:pt>
                <c:pt idx="23">
                  <c:v>0.54726931280040603</c:v>
                </c:pt>
                <c:pt idx="24">
                  <c:v>0.54364281962619398</c:v>
                </c:pt>
                <c:pt idx="25">
                  <c:v>0.54060734641702202</c:v>
                </c:pt>
                <c:pt idx="26">
                  <c:v>0.53816876499058597</c:v>
                </c:pt>
                <c:pt idx="27">
                  <c:v>0.536309930219102</c:v>
                </c:pt>
                <c:pt idx="28">
                  <c:v>0.53500130649180599</c:v>
                </c:pt>
                <c:pt idx="29">
                  <c:v>0.534205506539569</c:v>
                </c:pt>
                <c:pt idx="30">
                  <c:v>0.53388824289902004</c:v>
                </c:pt>
                <c:pt idx="31">
                  <c:v>0.53405874887259697</c:v>
                </c:pt>
                <c:pt idx="32">
                  <c:v>0.53469994413974897</c:v>
                </c:pt>
                <c:pt idx="33">
                  <c:v>0.53573388503920405</c:v>
                </c:pt>
                <c:pt idx="34">
                  <c:v>0.53707166865593203</c:v>
                </c:pt>
                <c:pt idx="35">
                  <c:v>0.53867021194282705</c:v>
                </c:pt>
                <c:pt idx="36">
                  <c:v>0.54042887114740301</c:v>
                </c:pt>
                <c:pt idx="37">
                  <c:v>0.54239012030807598</c:v>
                </c:pt>
                <c:pt idx="38">
                  <c:v>0.54478950926653302</c:v>
                </c:pt>
                <c:pt idx="39">
                  <c:v>0.54791029253318602</c:v>
                </c:pt>
                <c:pt idx="40">
                  <c:v>0.55187196816552098</c:v>
                </c:pt>
                <c:pt idx="41">
                  <c:v>0.55667284261665795</c:v>
                </c:pt>
                <c:pt idx="42">
                  <c:v>0.56207767912481499</c:v>
                </c:pt>
                <c:pt idx="43">
                  <c:v>0.56770510076533398</c:v>
                </c:pt>
                <c:pt idx="44">
                  <c:v>0.57311508218483598</c:v>
                </c:pt>
                <c:pt idx="45">
                  <c:v>0.57803980545623401</c:v>
                </c:pt>
                <c:pt idx="46">
                  <c:v>0.58246659886390295</c:v>
                </c:pt>
                <c:pt idx="47">
                  <c:v>0.58650473861989405</c:v>
                </c:pt>
                <c:pt idx="48">
                  <c:v>0.59018874738435101</c:v>
                </c:pt>
                <c:pt idx="49">
                  <c:v>0.593574745590978</c:v>
                </c:pt>
                <c:pt idx="50">
                  <c:v>0.59671870285145101</c:v>
                </c:pt>
                <c:pt idx="51">
                  <c:v>0.59961504961602796</c:v>
                </c:pt>
                <c:pt idx="52">
                  <c:v>0.60230712618236104</c:v>
                </c:pt>
                <c:pt idx="53">
                  <c:v>0.60494588797545701</c:v>
                </c:pt>
                <c:pt idx="54">
                  <c:v>0.60771170158373899</c:v>
                </c:pt>
                <c:pt idx="55">
                  <c:v>0.61072472092223495</c:v>
                </c:pt>
                <c:pt idx="56">
                  <c:v>0.61399416083616798</c:v>
                </c:pt>
                <c:pt idx="57">
                  <c:v>0.61748469585433097</c:v>
                </c:pt>
                <c:pt idx="58">
                  <c:v>0.62120064595406999</c:v>
                </c:pt>
                <c:pt idx="59">
                  <c:v>0.62513527627438903</c:v>
                </c:pt>
                <c:pt idx="60">
                  <c:v>0.62926559208953103</c:v>
                </c:pt>
                <c:pt idx="61">
                  <c:v>0.63359144892059704</c:v>
                </c:pt>
                <c:pt idx="62">
                  <c:v>0.63806808932772696</c:v>
                </c:pt>
                <c:pt idx="63">
                  <c:v>0.64257929812801595</c:v>
                </c:pt>
                <c:pt idx="64">
                  <c:v>0.646989560108995</c:v>
                </c:pt>
                <c:pt idx="65">
                  <c:v>0.65121181057345401</c:v>
                </c:pt>
                <c:pt idx="66">
                  <c:v>0.65523742079109004</c:v>
                </c:pt>
                <c:pt idx="67">
                  <c:v>0.65909665012553198</c:v>
                </c:pt>
                <c:pt idx="68">
                  <c:v>0.662800167831607</c:v>
                </c:pt>
                <c:pt idx="69">
                  <c:v>0.66636844089810499</c:v>
                </c:pt>
                <c:pt idx="70">
                  <c:v>0.66982491937926902</c:v>
                </c:pt>
                <c:pt idx="71">
                  <c:v>0.67317950791944303</c:v>
                </c:pt>
                <c:pt idx="72">
                  <c:v>0.67645577925475397</c:v>
                </c:pt>
                <c:pt idx="73">
                  <c:v>0.67970735050874398</c:v>
                </c:pt>
                <c:pt idx="74">
                  <c:v>0.68299682852076304</c:v>
                </c:pt>
                <c:pt idx="75">
                  <c:v>0.68637222192260705</c:v>
                </c:pt>
                <c:pt idx="76">
                  <c:v>0.68983522108527895</c:v>
                </c:pt>
                <c:pt idx="77">
                  <c:v>0.69339263697287601</c:v>
                </c:pt>
                <c:pt idx="78">
                  <c:v>0.69709517492748796</c:v>
                </c:pt>
                <c:pt idx="79">
                  <c:v>0.70100026326680898</c:v>
                </c:pt>
                <c:pt idx="80">
                  <c:v>0.70513778488592505</c:v>
                </c:pt>
                <c:pt idx="81">
                  <c:v>0.70950956581218105</c:v>
                </c:pt>
                <c:pt idx="82">
                  <c:v>0.71407912597030199</c:v>
                </c:pt>
                <c:pt idx="83">
                  <c:v>0.71878853903029605</c:v>
                </c:pt>
                <c:pt idx="84">
                  <c:v>0.72356367811519495</c:v>
                </c:pt>
                <c:pt idx="85">
                  <c:v>0.72834624924526903</c:v>
                </c:pt>
                <c:pt idx="86">
                  <c:v>0.73311027188324496</c:v>
                </c:pt>
                <c:pt idx="87">
                  <c:v>0.73784382783731906</c:v>
                </c:pt>
                <c:pt idx="88">
                  <c:v>0.74252083736235996</c:v>
                </c:pt>
                <c:pt idx="89">
                  <c:v>0.74711714432940501</c:v>
                </c:pt>
                <c:pt idx="90">
                  <c:v>0.75160929367957496</c:v>
                </c:pt>
                <c:pt idx="91">
                  <c:v>0.75597379461667003</c:v>
                </c:pt>
                <c:pt idx="92">
                  <c:v>0.76018717863618201</c:v>
                </c:pt>
                <c:pt idx="93">
                  <c:v>0.76422608554025795</c:v>
                </c:pt>
                <c:pt idx="94">
                  <c:v>0.76806729459787404</c:v>
                </c:pt>
                <c:pt idx="95">
                  <c:v>0.77168816470352697</c:v>
                </c:pt>
                <c:pt idx="96">
                  <c:v>0.77506644346248499</c:v>
                </c:pt>
                <c:pt idx="97">
                  <c:v>0.77818045898646304</c:v>
                </c:pt>
                <c:pt idx="98">
                  <c:v>0.78100900468749102</c:v>
                </c:pt>
                <c:pt idx="99">
                  <c:v>0.78353139599202504</c:v>
                </c:pt>
                <c:pt idx="100">
                  <c:v>0.78572724704988695</c:v>
                </c:pt>
              </c:numCache>
            </c:numRef>
          </c:val>
          <c:smooth val="0"/>
        </c:ser>
        <c:ser>
          <c:idx val="12"/>
          <c:order val="12"/>
          <c:tx>
            <c:strRef>
              <c:f>'Support Ratio'!$N$2</c:f>
              <c:strCache>
                <c:ptCount val="1"/>
                <c:pt idx="0">
                  <c:v>Mexico</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Ratio'!$N$16:$N$116</c:f>
              <c:numCache>
                <c:formatCode>General</c:formatCode>
                <c:ptCount val="101"/>
                <c:pt idx="0">
                  <c:v>0.78784400888436101</c:v>
                </c:pt>
                <c:pt idx="1">
                  <c:v>0.786678810805021</c:v>
                </c:pt>
                <c:pt idx="2">
                  <c:v>0.78479673036306197</c:v>
                </c:pt>
                <c:pt idx="3">
                  <c:v>0.78231367833291499</c:v>
                </c:pt>
                <c:pt idx="4">
                  <c:v>0.77934109859295297</c:v>
                </c:pt>
                <c:pt idx="5">
                  <c:v>0.77598276020946699</c:v>
                </c:pt>
                <c:pt idx="6">
                  <c:v>0.772335578144973</c:v>
                </c:pt>
                <c:pt idx="7">
                  <c:v>0.76848789788373395</c:v>
                </c:pt>
                <c:pt idx="8">
                  <c:v>0.76451933399256899</c:v>
                </c:pt>
                <c:pt idx="9">
                  <c:v>0.76050113394998697</c:v>
                </c:pt>
                <c:pt idx="10">
                  <c:v>0.75649478083167099</c:v>
                </c:pt>
                <c:pt idx="11">
                  <c:v>0.75255308314859604</c:v>
                </c:pt>
                <c:pt idx="12">
                  <c:v>0.74871927394734294</c:v>
                </c:pt>
                <c:pt idx="13">
                  <c:v>0.74502816119944704</c:v>
                </c:pt>
                <c:pt idx="14">
                  <c:v>0.74150894339082696</c:v>
                </c:pt>
                <c:pt idx="15">
                  <c:v>0.73818707736304601</c:v>
                </c:pt>
                <c:pt idx="16">
                  <c:v>0.73511468885146203</c:v>
                </c:pt>
                <c:pt idx="17">
                  <c:v>0.73231706517808903</c:v>
                </c:pt>
                <c:pt idx="18">
                  <c:v>0.72976885290281102</c:v>
                </c:pt>
                <c:pt idx="19">
                  <c:v>0.72743200198810498</c:v>
                </c:pt>
                <c:pt idx="20">
                  <c:v>0.72530233233390595</c:v>
                </c:pt>
                <c:pt idx="21">
                  <c:v>0.72339643406549903</c:v>
                </c:pt>
                <c:pt idx="22">
                  <c:v>0.72178424613979597</c:v>
                </c:pt>
                <c:pt idx="23">
                  <c:v>0.72057573596039703</c:v>
                </c:pt>
                <c:pt idx="24">
                  <c:v>0.719899148145138</c:v>
                </c:pt>
                <c:pt idx="25">
                  <c:v>0.71984078580751298</c:v>
                </c:pt>
                <c:pt idx="26">
                  <c:v>0.72040390987673397</c:v>
                </c:pt>
                <c:pt idx="27">
                  <c:v>0.72156962388332402</c:v>
                </c:pt>
                <c:pt idx="28">
                  <c:v>0.72336286803956396</c:v>
                </c:pt>
                <c:pt idx="29">
                  <c:v>0.72581131369565799</c:v>
                </c:pt>
                <c:pt idx="30">
                  <c:v>0.72892792666490303</c:v>
                </c:pt>
                <c:pt idx="31">
                  <c:v>0.73272331374174204</c:v>
                </c:pt>
                <c:pt idx="32">
                  <c:v>0.73717320367735395</c:v>
                </c:pt>
                <c:pt idx="33">
                  <c:v>0.74221161469803099</c:v>
                </c:pt>
                <c:pt idx="34">
                  <c:v>0.74774178799237101</c:v>
                </c:pt>
                <c:pt idx="35">
                  <c:v>0.75367979559876797</c:v>
                </c:pt>
                <c:pt idx="36">
                  <c:v>0.75997039939338895</c:v>
                </c:pt>
                <c:pt idx="37">
                  <c:v>0.76659874073577905</c:v>
                </c:pt>
                <c:pt idx="38">
                  <c:v>0.77356215260750205</c:v>
                </c:pt>
                <c:pt idx="39">
                  <c:v>0.78087589319846895</c:v>
                </c:pt>
                <c:pt idx="40">
                  <c:v>0.78853979934374296</c:v>
                </c:pt>
                <c:pt idx="41">
                  <c:v>0.79651775274608605</c:v>
                </c:pt>
                <c:pt idx="42">
                  <c:v>0.80475554015563699</c:v>
                </c:pt>
                <c:pt idx="43">
                  <c:v>0.81321149074385102</c:v>
                </c:pt>
                <c:pt idx="44">
                  <c:v>0.82183877954497397</c:v>
                </c:pt>
                <c:pt idx="45">
                  <c:v>0.83059026962983795</c:v>
                </c:pt>
                <c:pt idx="46">
                  <c:v>0.83941486634039397</c:v>
                </c:pt>
                <c:pt idx="47">
                  <c:v>0.84827264635789701</c:v>
                </c:pt>
                <c:pt idx="48">
                  <c:v>0.85714658986855097</c:v>
                </c:pt>
                <c:pt idx="49">
                  <c:v>0.86603992797523599</c:v>
                </c:pt>
                <c:pt idx="50">
                  <c:v>0.87495379423466402</c:v>
                </c:pt>
                <c:pt idx="51">
                  <c:v>0.88390061785093699</c:v>
                </c:pt>
                <c:pt idx="52">
                  <c:v>0.89284364861143095</c:v>
                </c:pt>
                <c:pt idx="53">
                  <c:v>0.90167761554894799</c:v>
                </c:pt>
                <c:pt idx="54">
                  <c:v>0.91025487169682295</c:v>
                </c:pt>
                <c:pt idx="55">
                  <c:v>0.91845775262099605</c:v>
                </c:pt>
                <c:pt idx="56">
                  <c:v>0.92623509186353203</c:v>
                </c:pt>
                <c:pt idx="57">
                  <c:v>0.93359274220982602</c:v>
                </c:pt>
                <c:pt idx="58">
                  <c:v>0.94053685850884905</c:v>
                </c:pt>
                <c:pt idx="59">
                  <c:v>0.94709539411708699</c:v>
                </c:pt>
                <c:pt idx="60">
                  <c:v>0.95328909873201095</c:v>
                </c:pt>
                <c:pt idx="61">
                  <c:v>0.95910450437456096</c:v>
                </c:pt>
                <c:pt idx="62">
                  <c:v>0.96452497048364605</c:v>
                </c:pt>
                <c:pt idx="63">
                  <c:v>0.96956736436050195</c:v>
                </c:pt>
                <c:pt idx="64">
                  <c:v>0.97425650420621901</c:v>
                </c:pt>
                <c:pt idx="65">
                  <c:v>0.97860960977385303</c:v>
                </c:pt>
                <c:pt idx="66">
                  <c:v>0.98263900121637204</c:v>
                </c:pt>
                <c:pt idx="67">
                  <c:v>0.98633738559513695</c:v>
                </c:pt>
                <c:pt idx="68">
                  <c:v>0.98967946368875903</c:v>
                </c:pt>
                <c:pt idx="69">
                  <c:v>0.99262943009013604</c:v>
                </c:pt>
                <c:pt idx="70">
                  <c:v>0.99516469555448805</c:v>
                </c:pt>
                <c:pt idx="71">
                  <c:v>0.99727779192090205</c:v>
                </c:pt>
                <c:pt idx="72">
                  <c:v>0.99898570695886901</c:v>
                </c:pt>
                <c:pt idx="73">
                  <c:v>1.0003201944629401</c:v>
                </c:pt>
                <c:pt idx="74">
                  <c:v>1.00132433282564</c:v>
                </c:pt>
                <c:pt idx="75">
                  <c:v>1.00202912119534</c:v>
                </c:pt>
                <c:pt idx="76">
                  <c:v>1.00245002597142</c:v>
                </c:pt>
                <c:pt idx="77">
                  <c:v>1.0025809929771301</c:v>
                </c:pt>
                <c:pt idx="78">
                  <c:v>1.00240592401336</c:v>
                </c:pt>
                <c:pt idx="79">
                  <c:v>1.00189935418126</c:v>
                </c:pt>
                <c:pt idx="80">
                  <c:v>1.00104628799128</c:v>
                </c:pt>
                <c:pt idx="81">
                  <c:v>0.99985221298879301</c:v>
                </c:pt>
                <c:pt idx="82">
                  <c:v>0.99833556445187799</c:v>
                </c:pt>
                <c:pt idx="83">
                  <c:v>0.99651097155225699</c:v>
                </c:pt>
                <c:pt idx="84">
                  <c:v>0.99439729004354604</c:v>
                </c:pt>
                <c:pt idx="85">
                  <c:v>0.99201369179436905</c:v>
                </c:pt>
                <c:pt idx="86">
                  <c:v>0.98937467203657004</c:v>
                </c:pt>
                <c:pt idx="87">
                  <c:v>0.98649656780219697</c:v>
                </c:pt>
                <c:pt idx="88">
                  <c:v>0.98340382769402701</c:v>
                </c:pt>
                <c:pt idx="89">
                  <c:v>0.98012412274386096</c:v>
                </c:pt>
                <c:pt idx="90">
                  <c:v>0.976684416387819</c:v>
                </c:pt>
                <c:pt idx="91">
                  <c:v>0.97310935494719897</c:v>
                </c:pt>
                <c:pt idx="92">
                  <c:v>0.96942198921372302</c:v>
                </c:pt>
                <c:pt idx="93">
                  <c:v>0.96564497414716799</c:v>
                </c:pt>
                <c:pt idx="94">
                  <c:v>0.96180202397634995</c:v>
                </c:pt>
                <c:pt idx="95">
                  <c:v>0.95791920035915201</c:v>
                </c:pt>
                <c:pt idx="96">
                  <c:v>0.95402553241165799</c:v>
                </c:pt>
                <c:pt idx="97">
                  <c:v>0.95015333452960804</c:v>
                </c:pt>
                <c:pt idx="98">
                  <c:v>0.946338488858253</c:v>
                </c:pt>
                <c:pt idx="99">
                  <c:v>0.94262051708637196</c:v>
                </c:pt>
                <c:pt idx="100">
                  <c:v>0.93904286106535295</c:v>
                </c:pt>
              </c:numCache>
            </c:numRef>
          </c:val>
          <c:smooth val="0"/>
        </c:ser>
        <c:ser>
          <c:idx val="13"/>
          <c:order val="13"/>
          <c:tx>
            <c:strRef>
              <c:f>'Support Ratio'!$O$2</c:f>
              <c:strCache>
                <c:ptCount val="1"/>
                <c:pt idx="0">
                  <c:v>Nigeria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Ratio'!$O$16:$O$116</c:f>
              <c:numCache>
                <c:formatCode>General</c:formatCode>
                <c:ptCount val="101"/>
                <c:pt idx="0">
                  <c:v>0.74207168887767805</c:v>
                </c:pt>
                <c:pt idx="1">
                  <c:v>0.74054209674884497</c:v>
                </c:pt>
                <c:pt idx="2">
                  <c:v>0.73898197156865397</c:v>
                </c:pt>
                <c:pt idx="3">
                  <c:v>0.73740916964462599</c:v>
                </c:pt>
                <c:pt idx="4">
                  <c:v>0.735841618370356</c:v>
                </c:pt>
                <c:pt idx="5">
                  <c:v>0.73429875703620295</c:v>
                </c:pt>
                <c:pt idx="6">
                  <c:v>0.73280062911045296</c:v>
                </c:pt>
                <c:pt idx="7">
                  <c:v>0.73136825666791205</c:v>
                </c:pt>
                <c:pt idx="8">
                  <c:v>0.73002176945222796</c:v>
                </c:pt>
                <c:pt idx="9">
                  <c:v>0.72877927227662298</c:v>
                </c:pt>
                <c:pt idx="10">
                  <c:v>0.72765132665537102</c:v>
                </c:pt>
                <c:pt idx="11">
                  <c:v>0.72663583573870405</c:v>
                </c:pt>
                <c:pt idx="12">
                  <c:v>0.72571460124821796</c:v>
                </c:pt>
                <c:pt idx="13">
                  <c:v>0.724852875046894</c:v>
                </c:pt>
                <c:pt idx="14">
                  <c:v>0.72400694901269202</c:v>
                </c:pt>
                <c:pt idx="15">
                  <c:v>0.72314063687077901</c:v>
                </c:pt>
                <c:pt idx="16">
                  <c:v>0.72224432021566598</c:v>
                </c:pt>
                <c:pt idx="17">
                  <c:v>0.72130896931882105</c:v>
                </c:pt>
                <c:pt idx="18">
                  <c:v>0.72030422002331296</c:v>
                </c:pt>
                <c:pt idx="19">
                  <c:v>0.71919700380120299</c:v>
                </c:pt>
                <c:pt idx="20">
                  <c:v>0.717965591796077</c:v>
                </c:pt>
                <c:pt idx="21">
                  <c:v>0.71660519851764803</c:v>
                </c:pt>
                <c:pt idx="22">
                  <c:v>0.71512242838871298</c:v>
                </c:pt>
                <c:pt idx="23">
                  <c:v>0.71352665330527398</c:v>
                </c:pt>
                <c:pt idx="24">
                  <c:v>0.711836758181564</c:v>
                </c:pt>
                <c:pt idx="25">
                  <c:v>0.71007486876500103</c:v>
                </c:pt>
                <c:pt idx="26">
                  <c:v>0.70825549781522301</c:v>
                </c:pt>
                <c:pt idx="27">
                  <c:v>0.70639407895196205</c:v>
                </c:pt>
                <c:pt idx="28">
                  <c:v>0.70451152419077101</c:v>
                </c:pt>
                <c:pt idx="29">
                  <c:v>0.70262123741285798</c:v>
                </c:pt>
                <c:pt idx="30">
                  <c:v>0.70072641711018202</c:v>
                </c:pt>
                <c:pt idx="31">
                  <c:v>0.69883560217408502</c:v>
                </c:pt>
                <c:pt idx="32">
                  <c:v>0.69694776245169099</c:v>
                </c:pt>
                <c:pt idx="33">
                  <c:v>0.69504630968770198</c:v>
                </c:pt>
                <c:pt idx="34">
                  <c:v>0.69311583277869104</c:v>
                </c:pt>
                <c:pt idx="35">
                  <c:v>0.69115893738244205</c:v>
                </c:pt>
                <c:pt idx="36">
                  <c:v>0.68918892278273802</c:v>
                </c:pt>
                <c:pt idx="37">
                  <c:v>0.68723763198951104</c:v>
                </c:pt>
                <c:pt idx="38">
                  <c:v>0.68535066010051504</c:v>
                </c:pt>
                <c:pt idx="39">
                  <c:v>0.68357830740751202</c:v>
                </c:pt>
                <c:pt idx="40">
                  <c:v>0.68195528162373498</c:v>
                </c:pt>
                <c:pt idx="41">
                  <c:v>0.68049392529209296</c:v>
                </c:pt>
                <c:pt idx="42">
                  <c:v>0.67919567931606095</c:v>
                </c:pt>
                <c:pt idx="43">
                  <c:v>0.67806781648337699</c:v>
                </c:pt>
                <c:pt idx="44">
                  <c:v>0.67711474829653395</c:v>
                </c:pt>
                <c:pt idx="45">
                  <c:v>0.67634000231161695</c:v>
                </c:pt>
                <c:pt idx="46">
                  <c:v>0.67575646384384003</c:v>
                </c:pt>
                <c:pt idx="47">
                  <c:v>0.67536798140052301</c:v>
                </c:pt>
                <c:pt idx="48">
                  <c:v>0.67515839427864</c:v>
                </c:pt>
                <c:pt idx="49">
                  <c:v>0.67510591988914903</c:v>
                </c:pt>
                <c:pt idx="50">
                  <c:v>0.67520098898159797</c:v>
                </c:pt>
                <c:pt idx="51">
                  <c:v>0.67544519242603196</c:v>
                </c:pt>
                <c:pt idx="52">
                  <c:v>0.67585856886920803</c:v>
                </c:pt>
                <c:pt idx="53">
                  <c:v>0.67647241915566303</c:v>
                </c:pt>
                <c:pt idx="54">
                  <c:v>0.67732478804796903</c:v>
                </c:pt>
                <c:pt idx="55">
                  <c:v>0.67844231691204404</c:v>
                </c:pt>
                <c:pt idx="56">
                  <c:v>0.67983392397995301</c:v>
                </c:pt>
                <c:pt idx="57">
                  <c:v>0.681496452115396</c:v>
                </c:pt>
                <c:pt idx="58">
                  <c:v>0.68342814441560196</c:v>
                </c:pt>
                <c:pt idx="59">
                  <c:v>0.68562381858840105</c:v>
                </c:pt>
                <c:pt idx="60">
                  <c:v>0.68808094469725101</c:v>
                </c:pt>
                <c:pt idx="61">
                  <c:v>0.69079840191528397</c:v>
                </c:pt>
                <c:pt idx="62">
                  <c:v>0.69378098546040701</c:v>
                </c:pt>
                <c:pt idx="63">
                  <c:v>0.69703810276794798</c:v>
                </c:pt>
                <c:pt idx="64">
                  <c:v>0.70058118070238995</c:v>
                </c:pt>
                <c:pt idx="65">
                  <c:v>0.70441634207947401</c:v>
                </c:pt>
                <c:pt idx="66">
                  <c:v>0.70854149906305597</c:v>
                </c:pt>
                <c:pt idx="67">
                  <c:v>0.71294925776141205</c:v>
                </c:pt>
                <c:pt idx="68">
                  <c:v>0.71763293887050905</c:v>
                </c:pt>
                <c:pt idx="69">
                  <c:v>0.72258434921181902</c:v>
                </c:pt>
                <c:pt idx="70">
                  <c:v>0.72779601295580798</c:v>
                </c:pt>
                <c:pt idx="71">
                  <c:v>0.73325643313889199</c:v>
                </c:pt>
                <c:pt idx="72">
                  <c:v>0.73895927204447898</c:v>
                </c:pt>
                <c:pt idx="73">
                  <c:v>0.74490669725495096</c:v>
                </c:pt>
                <c:pt idx="74">
                  <c:v>0.75110301765834897</c:v>
                </c:pt>
                <c:pt idx="75">
                  <c:v>0.75754506885192296</c:v>
                </c:pt>
                <c:pt idx="76">
                  <c:v>0.76421796290900601</c:v>
                </c:pt>
                <c:pt idx="77">
                  <c:v>0.77109992049051601</c:v>
                </c:pt>
                <c:pt idx="78">
                  <c:v>0.77817056405505602</c:v>
                </c:pt>
                <c:pt idx="79">
                  <c:v>0.78540701159744697</c:v>
                </c:pt>
                <c:pt idx="80">
                  <c:v>0.79278575166046905</c:v>
                </c:pt>
                <c:pt idx="81">
                  <c:v>0.80028705164750003</c:v>
                </c:pt>
                <c:pt idx="82">
                  <c:v>0.80788784901744304</c:v>
                </c:pt>
                <c:pt idx="83">
                  <c:v>0.81555715632062598</c:v>
                </c:pt>
                <c:pt idx="84">
                  <c:v>0.82326152964561095</c:v>
                </c:pt>
                <c:pt idx="85">
                  <c:v>0.83097111687518399</c:v>
                </c:pt>
                <c:pt idx="86">
                  <c:v>0.83866631478611797</c:v>
                </c:pt>
                <c:pt idx="87">
                  <c:v>0.84632811597503699</c:v>
                </c:pt>
                <c:pt idx="88">
                  <c:v>0.85392948774813304</c:v>
                </c:pt>
                <c:pt idx="89">
                  <c:v>0.86144246904125499</c:v>
                </c:pt>
                <c:pt idx="90">
                  <c:v>0.86884379083191599</c:v>
                </c:pt>
                <c:pt idx="91">
                  <c:v>0.87611633427323299</c:v>
                </c:pt>
                <c:pt idx="92">
                  <c:v>0.883248054410946</c:v>
                </c:pt>
                <c:pt idx="93">
                  <c:v>0.89023021276780301</c:v>
                </c:pt>
                <c:pt idx="94">
                  <c:v>0.89705534860747604</c:v>
                </c:pt>
                <c:pt idx="95">
                  <c:v>0.90371570698969395</c:v>
                </c:pt>
                <c:pt idx="96">
                  <c:v>0.91020271638276795</c:v>
                </c:pt>
                <c:pt idx="97">
                  <c:v>0.91650662651904902</c:v>
                </c:pt>
                <c:pt idx="98">
                  <c:v>0.92261656056864905</c:v>
                </c:pt>
                <c:pt idx="99">
                  <c:v>0.92852056333937305</c:v>
                </c:pt>
                <c:pt idx="100">
                  <c:v>0.93420564934105399</c:v>
                </c:pt>
              </c:numCache>
            </c:numRef>
          </c:val>
          <c:smooth val="0"/>
        </c:ser>
        <c:ser>
          <c:idx val="14"/>
          <c:order val="14"/>
          <c:tx>
            <c:strRef>
              <c:f>'Support Ratio'!$P$2</c:f>
              <c:strCache>
                <c:ptCount val="1"/>
                <c:pt idx="0">
                  <c:v>Philippines</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Ratio'!$P$16:$P$116</c:f>
              <c:numCache>
                <c:formatCode>General</c:formatCode>
                <c:ptCount val="101"/>
                <c:pt idx="0">
                  <c:v>0.73048233256237105</c:v>
                </c:pt>
                <c:pt idx="1">
                  <c:v>0.72584641907143199</c:v>
                </c:pt>
                <c:pt idx="2">
                  <c:v>0.72165133384320201</c:v>
                </c:pt>
                <c:pt idx="3">
                  <c:v>0.71779417741094698</c:v>
                </c:pt>
                <c:pt idx="4">
                  <c:v>0.71419481177739397</c:v>
                </c:pt>
                <c:pt idx="5">
                  <c:v>0.71079532675877899</c:v>
                </c:pt>
                <c:pt idx="6">
                  <c:v>0.70755860761716505</c:v>
                </c:pt>
                <c:pt idx="7">
                  <c:v>0.70446549807751002</c:v>
                </c:pt>
                <c:pt idx="8">
                  <c:v>0.70151193609816898</c:v>
                </c:pt>
                <c:pt idx="9">
                  <c:v>0.69870637597597995</c:v>
                </c:pt>
                <c:pt idx="10">
                  <c:v>0.69606232227750398</c:v>
                </c:pt>
                <c:pt idx="11">
                  <c:v>0.69359230137074002</c:v>
                </c:pt>
                <c:pt idx="12">
                  <c:v>0.69130322438437997</c:v>
                </c:pt>
                <c:pt idx="13">
                  <c:v>0.68919484466660097</c:v>
                </c:pt>
                <c:pt idx="14">
                  <c:v>0.68726488408435904</c:v>
                </c:pt>
                <c:pt idx="15">
                  <c:v>0.68552346741267101</c:v>
                </c:pt>
                <c:pt idx="16">
                  <c:v>0.68396509016326001</c:v>
                </c:pt>
                <c:pt idx="17">
                  <c:v>0.68262539949732304</c:v>
                </c:pt>
                <c:pt idx="18">
                  <c:v>0.68159862089996703</c:v>
                </c:pt>
                <c:pt idx="19">
                  <c:v>0.68099560709147999</c:v>
                </c:pt>
                <c:pt idx="20">
                  <c:v>0.68088221070501298</c:v>
                </c:pt>
                <c:pt idx="21">
                  <c:v>0.681277004361173</c:v>
                </c:pt>
                <c:pt idx="22">
                  <c:v>0.68213877247375798</c:v>
                </c:pt>
                <c:pt idx="23">
                  <c:v>0.68339930335095</c:v>
                </c:pt>
                <c:pt idx="24">
                  <c:v>0.68497020789154806</c:v>
                </c:pt>
                <c:pt idx="25">
                  <c:v>0.68679402810803103</c:v>
                </c:pt>
                <c:pt idx="26">
                  <c:v>0.68883341421284106</c:v>
                </c:pt>
                <c:pt idx="27">
                  <c:v>0.69110654169269903</c:v>
                </c:pt>
                <c:pt idx="28">
                  <c:v>0.69367273490971704</c:v>
                </c:pt>
                <c:pt idx="29">
                  <c:v>0.69660842971222403</c:v>
                </c:pt>
                <c:pt idx="30">
                  <c:v>0.69994344374350903</c:v>
                </c:pt>
                <c:pt idx="31">
                  <c:v>0.70366129977373604</c:v>
                </c:pt>
                <c:pt idx="32">
                  <c:v>0.70768516105012502</c:v>
                </c:pt>
                <c:pt idx="33">
                  <c:v>0.71191135016373597</c:v>
                </c:pt>
                <c:pt idx="34">
                  <c:v>0.71621907380841998</c:v>
                </c:pt>
                <c:pt idx="35">
                  <c:v>0.72052424796783199</c:v>
                </c:pt>
                <c:pt idx="36">
                  <c:v>0.72481372782179099</c:v>
                </c:pt>
                <c:pt idx="37">
                  <c:v>0.72909100331499299</c:v>
                </c:pt>
                <c:pt idx="38">
                  <c:v>0.73332086587023004</c:v>
                </c:pt>
                <c:pt idx="39">
                  <c:v>0.73746966768945099</c:v>
                </c:pt>
                <c:pt idx="40">
                  <c:v>0.74152265460170097</c:v>
                </c:pt>
                <c:pt idx="41">
                  <c:v>0.74547391256459905</c:v>
                </c:pt>
                <c:pt idx="42">
                  <c:v>0.74934760069763595</c:v>
                </c:pt>
                <c:pt idx="43">
                  <c:v>0.753195414049181</c:v>
                </c:pt>
                <c:pt idx="44">
                  <c:v>0.757081592362846</c:v>
                </c:pt>
                <c:pt idx="45">
                  <c:v>0.76105049868556696</c:v>
                </c:pt>
                <c:pt idx="46">
                  <c:v>0.76510371487958995</c:v>
                </c:pt>
                <c:pt idx="47">
                  <c:v>0.76923683079696603</c:v>
                </c:pt>
                <c:pt idx="48">
                  <c:v>0.77346895681357397</c:v>
                </c:pt>
                <c:pt idx="49">
                  <c:v>0.77782048579532603</c:v>
                </c:pt>
                <c:pt idx="50">
                  <c:v>0.78230169610278399</c:v>
                </c:pt>
                <c:pt idx="51">
                  <c:v>0.78692060096105798</c:v>
                </c:pt>
                <c:pt idx="52">
                  <c:v>0.79166408179615</c:v>
                </c:pt>
                <c:pt idx="53">
                  <c:v>0.79649594536757895</c:v>
                </c:pt>
                <c:pt idx="54">
                  <c:v>0.80136961213793301</c:v>
                </c:pt>
                <c:pt idx="55">
                  <c:v>0.80625317314794998</c:v>
                </c:pt>
                <c:pt idx="56">
                  <c:v>0.81112342647087299</c:v>
                </c:pt>
                <c:pt idx="57">
                  <c:v>0.81598793741867603</c:v>
                </c:pt>
                <c:pt idx="58">
                  <c:v>0.82088052468375905</c:v>
                </c:pt>
                <c:pt idx="59">
                  <c:v>0.82584829129010096</c:v>
                </c:pt>
                <c:pt idx="60">
                  <c:v>0.83091466996462005</c:v>
                </c:pt>
                <c:pt idx="61">
                  <c:v>0.83607855364953398</c:v>
                </c:pt>
                <c:pt idx="62">
                  <c:v>0.84130180452348102</c:v>
                </c:pt>
                <c:pt idx="63">
                  <c:v>0.84652606064861002</c:v>
                </c:pt>
                <c:pt idx="64">
                  <c:v>0.85167797645410004</c:v>
                </c:pt>
                <c:pt idx="65">
                  <c:v>0.85670385879181798</c:v>
                </c:pt>
                <c:pt idx="66">
                  <c:v>0.86158998402598397</c:v>
                </c:pt>
                <c:pt idx="67">
                  <c:v>0.86633877848464302</c:v>
                </c:pt>
                <c:pt idx="68">
                  <c:v>0.87093611499536405</c:v>
                </c:pt>
                <c:pt idx="69">
                  <c:v>0.87537060373293996</c:v>
                </c:pt>
                <c:pt idx="70">
                  <c:v>0.87963603356839104</c:v>
                </c:pt>
                <c:pt idx="71">
                  <c:v>0.88372255211052397</c:v>
                </c:pt>
                <c:pt idx="72">
                  <c:v>0.88763261699814</c:v>
                </c:pt>
                <c:pt idx="73">
                  <c:v>0.89138745316447698</c:v>
                </c:pt>
                <c:pt idx="74">
                  <c:v>0.89501583350630398</c:v>
                </c:pt>
                <c:pt idx="75">
                  <c:v>0.89853699017493505</c:v>
                </c:pt>
                <c:pt idx="76">
                  <c:v>0.90195407102554004</c:v>
                </c:pt>
                <c:pt idx="77">
                  <c:v>0.90525864255088295</c:v>
                </c:pt>
                <c:pt idx="78">
                  <c:v>0.908443448910358</c:v>
                </c:pt>
                <c:pt idx="79">
                  <c:v>0.91149760799458801</c:v>
                </c:pt>
                <c:pt idx="80">
                  <c:v>0.91441269699542704</c:v>
                </c:pt>
                <c:pt idx="81">
                  <c:v>0.91718800406721002</c:v>
                </c:pt>
                <c:pt idx="82">
                  <c:v>0.91982337758405297</c:v>
                </c:pt>
                <c:pt idx="83">
                  <c:v>0.92231241529681696</c:v>
                </c:pt>
                <c:pt idx="84">
                  <c:v>0.92464744450248304</c:v>
                </c:pt>
                <c:pt idx="85">
                  <c:v>0.92682302127177596</c:v>
                </c:pt>
                <c:pt idx="86">
                  <c:v>0.92883716469561095</c:v>
                </c:pt>
                <c:pt idx="87">
                  <c:v>0.93069034703850095</c:v>
                </c:pt>
                <c:pt idx="88">
                  <c:v>0.93238285695204604</c:v>
                </c:pt>
                <c:pt idx="89">
                  <c:v>0.93391596126728704</c:v>
                </c:pt>
                <c:pt idx="90">
                  <c:v>0.93529077421328999</c:v>
                </c:pt>
                <c:pt idx="91">
                  <c:v>0.93650798213880204</c:v>
                </c:pt>
                <c:pt idx="92">
                  <c:v>0.93756806164291095</c:v>
                </c:pt>
                <c:pt idx="93">
                  <c:v>0.93847147532344699</c:v>
                </c:pt>
                <c:pt idx="94">
                  <c:v>0.939218991365809</c:v>
                </c:pt>
                <c:pt idx="95">
                  <c:v>0.939811953692399</c:v>
                </c:pt>
                <c:pt idx="96">
                  <c:v>0.94025220388255504</c:v>
                </c:pt>
                <c:pt idx="97">
                  <c:v>0.94054224090238203</c:v>
                </c:pt>
                <c:pt idx="98">
                  <c:v>0.94068517909818905</c:v>
                </c:pt>
                <c:pt idx="99">
                  <c:v>0.94068464970533205</c:v>
                </c:pt>
                <c:pt idx="100">
                  <c:v>0.94054488386845503</c:v>
                </c:pt>
              </c:numCache>
            </c:numRef>
          </c:val>
          <c:smooth val="0"/>
        </c:ser>
        <c:ser>
          <c:idx val="15"/>
          <c:order val="15"/>
          <c:tx>
            <c:strRef>
              <c:f>'Support Ratio'!$Q$2</c:f>
              <c:strCache>
                <c:ptCount val="1"/>
                <c:pt idx="0">
                  <c:v>Slovenia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Ratio'!$Q$16:$Q$116</c:f>
              <c:numCache>
                <c:formatCode>General</c:formatCode>
                <c:ptCount val="101"/>
                <c:pt idx="0">
                  <c:v>0.66887489736509698</c:v>
                </c:pt>
                <c:pt idx="1">
                  <c:v>0.66899014236183396</c:v>
                </c:pt>
                <c:pt idx="2">
                  <c:v>0.668543806394572</c:v>
                </c:pt>
                <c:pt idx="3">
                  <c:v>0.66778611678344801</c:v>
                </c:pt>
                <c:pt idx="4">
                  <c:v>0.66690366701105697</c:v>
                </c:pt>
                <c:pt idx="5">
                  <c:v>0.666020163204181</c:v>
                </c:pt>
                <c:pt idx="6">
                  <c:v>0.66519319050649095</c:v>
                </c:pt>
                <c:pt idx="7">
                  <c:v>0.66442925468925795</c:v>
                </c:pt>
                <c:pt idx="8">
                  <c:v>0.66368777335284201</c:v>
                </c:pt>
                <c:pt idx="9">
                  <c:v>0.66289724237626702</c:v>
                </c:pt>
                <c:pt idx="10">
                  <c:v>0.66200720708341498</c:v>
                </c:pt>
                <c:pt idx="11">
                  <c:v>0.66101718956891897</c:v>
                </c:pt>
                <c:pt idx="12">
                  <c:v>0.66002420499935999</c:v>
                </c:pt>
                <c:pt idx="13">
                  <c:v>0.65923325368699204</c:v>
                </c:pt>
                <c:pt idx="14">
                  <c:v>0.65889723778075704</c:v>
                </c:pt>
                <c:pt idx="15">
                  <c:v>0.65920643978203897</c:v>
                </c:pt>
                <c:pt idx="16">
                  <c:v>0.66016294642638196</c:v>
                </c:pt>
                <c:pt idx="17">
                  <c:v>0.661706525360513</c:v>
                </c:pt>
                <c:pt idx="18">
                  <c:v>0.66385022477003097</c:v>
                </c:pt>
                <c:pt idx="19">
                  <c:v>0.66658781118926103</c:v>
                </c:pt>
                <c:pt idx="20">
                  <c:v>0.66986603449670801</c:v>
                </c:pt>
                <c:pt idx="21">
                  <c:v>0.67375588220249505</c:v>
                </c:pt>
                <c:pt idx="22">
                  <c:v>0.678130427306191</c:v>
                </c:pt>
                <c:pt idx="23">
                  <c:v>0.682485332556103</c:v>
                </c:pt>
                <c:pt idx="24">
                  <c:v>0.68617938931049705</c:v>
                </c:pt>
                <c:pt idx="25">
                  <c:v>0.68879807903807599</c:v>
                </c:pt>
                <c:pt idx="26">
                  <c:v>0.69013901125049604</c:v>
                </c:pt>
                <c:pt idx="27">
                  <c:v>0.69041981796552399</c:v>
                </c:pt>
                <c:pt idx="28">
                  <c:v>0.690176469878516</c:v>
                </c:pt>
                <c:pt idx="29">
                  <c:v>0.690146456272687</c:v>
                </c:pt>
                <c:pt idx="30">
                  <c:v>0.69083217463588198</c:v>
                </c:pt>
                <c:pt idx="31">
                  <c:v>0.69241482584151504</c:v>
                </c:pt>
                <c:pt idx="32">
                  <c:v>0.69471197464697299</c:v>
                </c:pt>
                <c:pt idx="33">
                  <c:v>0.69743159396076504</c:v>
                </c:pt>
                <c:pt idx="34">
                  <c:v>0.70011587207868697</c:v>
                </c:pt>
                <c:pt idx="35">
                  <c:v>0.70246039729401799</c:v>
                </c:pt>
                <c:pt idx="36">
                  <c:v>0.70436022077634297</c:v>
                </c:pt>
                <c:pt idx="37">
                  <c:v>0.70597655289391903</c:v>
                </c:pt>
                <c:pt idx="38">
                  <c:v>0.70758495682084399</c:v>
                </c:pt>
                <c:pt idx="39">
                  <c:v>0.70957846101321098</c:v>
                </c:pt>
                <c:pt idx="40">
                  <c:v>0.712218998171399</c:v>
                </c:pt>
                <c:pt idx="41">
                  <c:v>0.71556801904795297</c:v>
                </c:pt>
                <c:pt idx="42">
                  <c:v>0.71948411376758503</c:v>
                </c:pt>
                <c:pt idx="43">
                  <c:v>0.72376687265700601</c:v>
                </c:pt>
                <c:pt idx="44">
                  <c:v>0.72814591832599596</c:v>
                </c:pt>
                <c:pt idx="45">
                  <c:v>0.73240717902346497</c:v>
                </c:pt>
                <c:pt idx="46">
                  <c:v>0.73649451015367595</c:v>
                </c:pt>
                <c:pt idx="47">
                  <c:v>0.74041534015055099</c:v>
                </c:pt>
                <c:pt idx="48">
                  <c:v>0.74413170117007199</c:v>
                </c:pt>
                <c:pt idx="49">
                  <c:v>0.74762287442893305</c:v>
                </c:pt>
                <c:pt idx="50">
                  <c:v>0.75085499305816505</c:v>
                </c:pt>
                <c:pt idx="51">
                  <c:v>0.75378426252907405</c:v>
                </c:pt>
                <c:pt idx="52">
                  <c:v>0.75634310759862999</c:v>
                </c:pt>
                <c:pt idx="53">
                  <c:v>0.75844442770792198</c:v>
                </c:pt>
                <c:pt idx="54">
                  <c:v>0.76000044793106902</c:v>
                </c:pt>
                <c:pt idx="55">
                  <c:v>0.76092954355075804</c:v>
                </c:pt>
                <c:pt idx="56">
                  <c:v>0.76120790619481704</c:v>
                </c:pt>
                <c:pt idx="57">
                  <c:v>0.76082774693432997</c:v>
                </c:pt>
                <c:pt idx="58">
                  <c:v>0.75976290478812003</c:v>
                </c:pt>
                <c:pt idx="59">
                  <c:v>0.75800284347734403</c:v>
                </c:pt>
                <c:pt idx="60">
                  <c:v>0.75554473652462795</c:v>
                </c:pt>
                <c:pt idx="61">
                  <c:v>0.752387335192789</c:v>
                </c:pt>
                <c:pt idx="62">
                  <c:v>0.74856578962003695</c:v>
                </c:pt>
                <c:pt idx="63">
                  <c:v>0.74414902888796597</c:v>
                </c:pt>
                <c:pt idx="64">
                  <c:v>0.73923323395995499</c:v>
                </c:pt>
                <c:pt idx="65">
                  <c:v>0.73389824027106298</c:v>
                </c:pt>
                <c:pt idx="66">
                  <c:v>0.72818937001119299</c:v>
                </c:pt>
                <c:pt idx="67">
                  <c:v>0.72213842482174595</c:v>
                </c:pt>
                <c:pt idx="68">
                  <c:v>0.71580169787493397</c:v>
                </c:pt>
                <c:pt idx="69">
                  <c:v>0.70923564018943397</c:v>
                </c:pt>
                <c:pt idx="70">
                  <c:v>0.70249052024894598</c:v>
                </c:pt>
                <c:pt idx="71">
                  <c:v>0.69560586524272205</c:v>
                </c:pt>
                <c:pt idx="72">
                  <c:v>0.68862424569613001</c:v>
                </c:pt>
                <c:pt idx="73">
                  <c:v>0.68160754147114799</c:v>
                </c:pt>
                <c:pt idx="74">
                  <c:v>0.67461387836032605</c:v>
                </c:pt>
                <c:pt idx="75">
                  <c:v>0.66770199478443404</c:v>
                </c:pt>
                <c:pt idx="76">
                  <c:v>0.66090823895070505</c:v>
                </c:pt>
                <c:pt idx="77">
                  <c:v>0.65425652424106095</c:v>
                </c:pt>
                <c:pt idx="78">
                  <c:v>0.64775631474743101</c:v>
                </c:pt>
                <c:pt idx="79">
                  <c:v>0.64141086950809201</c:v>
                </c:pt>
                <c:pt idx="80">
                  <c:v>0.63522674745226204</c:v>
                </c:pt>
                <c:pt idx="81">
                  <c:v>0.62921852088011399</c:v>
                </c:pt>
                <c:pt idx="82">
                  <c:v>0.62341043978142296</c:v>
                </c:pt>
                <c:pt idx="83">
                  <c:v>0.61781671989531495</c:v>
                </c:pt>
                <c:pt idx="84">
                  <c:v>0.612462582600942</c:v>
                </c:pt>
                <c:pt idx="85">
                  <c:v>0.60736104530948698</c:v>
                </c:pt>
                <c:pt idx="86">
                  <c:v>0.602526856530334</c:v>
                </c:pt>
                <c:pt idx="87">
                  <c:v>0.59796531517223594</c:v>
                </c:pt>
                <c:pt idx="88">
                  <c:v>0.59367363991674404</c:v>
                </c:pt>
                <c:pt idx="89">
                  <c:v>0.58964389894793301</c:v>
                </c:pt>
                <c:pt idx="90">
                  <c:v>0.58586863282046098</c:v>
                </c:pt>
                <c:pt idx="91">
                  <c:v>0.58234825984184402</c:v>
                </c:pt>
                <c:pt idx="92">
                  <c:v>0.57908903480101404</c:v>
                </c:pt>
                <c:pt idx="93">
                  <c:v>0.57609536139134898</c:v>
                </c:pt>
                <c:pt idx="94">
                  <c:v>0.57337387880087298</c:v>
                </c:pt>
                <c:pt idx="95">
                  <c:v>0.57092583650435103</c:v>
                </c:pt>
                <c:pt idx="96">
                  <c:v>0.56875279841136595</c:v>
                </c:pt>
                <c:pt idx="97">
                  <c:v>0.56684757568612798</c:v>
                </c:pt>
                <c:pt idx="98">
                  <c:v>0.56519789880044702</c:v>
                </c:pt>
                <c:pt idx="99">
                  <c:v>0.56379243467467299</c:v>
                </c:pt>
                <c:pt idx="100">
                  <c:v>0.56260755812568497</c:v>
                </c:pt>
              </c:numCache>
            </c:numRef>
          </c:val>
          <c:smooth val="0"/>
        </c:ser>
        <c:ser>
          <c:idx val="16"/>
          <c:order val="16"/>
          <c:tx>
            <c:strRef>
              <c:f>'Support Ratio'!$R$2</c:f>
              <c:strCache>
                <c:ptCount val="1"/>
                <c:pt idx="0">
                  <c:v>South Korea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Ratio'!$R$16:$R$116</c:f>
              <c:numCache>
                <c:formatCode>General</c:formatCode>
                <c:ptCount val="101"/>
                <c:pt idx="0">
                  <c:v>0.67593349587391804</c:v>
                </c:pt>
                <c:pt idx="1">
                  <c:v>0.67005304117307796</c:v>
                </c:pt>
                <c:pt idx="2">
                  <c:v>0.66595037953425695</c:v>
                </c:pt>
                <c:pt idx="3">
                  <c:v>0.66383370211734405</c:v>
                </c:pt>
                <c:pt idx="4">
                  <c:v>0.66362534650434402</c:v>
                </c:pt>
                <c:pt idx="5">
                  <c:v>0.66500535271620997</c:v>
                </c:pt>
                <c:pt idx="6">
                  <c:v>0.66745260986014099</c:v>
                </c:pt>
                <c:pt idx="7">
                  <c:v>0.67031517395951601</c:v>
                </c:pt>
                <c:pt idx="8">
                  <c:v>0.67288985507632104</c:v>
                </c:pt>
                <c:pt idx="9">
                  <c:v>0.67450065861459596</c:v>
                </c:pt>
                <c:pt idx="10">
                  <c:v>0.67466200199464199</c:v>
                </c:pt>
                <c:pt idx="11">
                  <c:v>0.67321455690561305</c:v>
                </c:pt>
                <c:pt idx="12">
                  <c:v>0.67042435660009103</c:v>
                </c:pt>
                <c:pt idx="13">
                  <c:v>0.66700196415341195</c:v>
                </c:pt>
                <c:pt idx="14">
                  <c:v>0.66389051762842999</c:v>
                </c:pt>
                <c:pt idx="15">
                  <c:v>0.66173412578568003</c:v>
                </c:pt>
                <c:pt idx="16">
                  <c:v>0.66074916826210195</c:v>
                </c:pt>
                <c:pt idx="17">
                  <c:v>0.66073898083461802</c:v>
                </c:pt>
                <c:pt idx="18">
                  <c:v>0.661431368485624</c:v>
                </c:pt>
                <c:pt idx="19">
                  <c:v>0.66242547963711795</c:v>
                </c:pt>
                <c:pt idx="20">
                  <c:v>0.66349828950720902</c:v>
                </c:pt>
                <c:pt idx="21">
                  <c:v>0.664565189469843</c:v>
                </c:pt>
                <c:pt idx="22">
                  <c:v>0.66586839812833898</c:v>
                </c:pt>
                <c:pt idx="23">
                  <c:v>0.66788407469297295</c:v>
                </c:pt>
                <c:pt idx="24">
                  <c:v>0.67121327663774799</c:v>
                </c:pt>
                <c:pt idx="25">
                  <c:v>0.67622407894680503</c:v>
                </c:pt>
                <c:pt idx="26">
                  <c:v>0.68300438646261796</c:v>
                </c:pt>
                <c:pt idx="27">
                  <c:v>0.69132364431922799</c:v>
                </c:pt>
                <c:pt idx="28">
                  <c:v>0.70082389149109803</c:v>
                </c:pt>
                <c:pt idx="29">
                  <c:v>0.71099962767923597</c:v>
                </c:pt>
                <c:pt idx="30">
                  <c:v>0.721463413929192</c:v>
                </c:pt>
                <c:pt idx="31">
                  <c:v>0.73206273120021104</c:v>
                </c:pt>
                <c:pt idx="32">
                  <c:v>0.74282593792496499</c:v>
                </c:pt>
                <c:pt idx="33">
                  <c:v>0.75375926067032495</c:v>
                </c:pt>
                <c:pt idx="34">
                  <c:v>0.76492965926857404</c:v>
                </c:pt>
                <c:pt idx="35">
                  <c:v>0.77636505447112203</c:v>
                </c:pt>
                <c:pt idx="36">
                  <c:v>0.78799337973705097</c:v>
                </c:pt>
                <c:pt idx="37">
                  <c:v>0.79969249296794598</c:v>
                </c:pt>
                <c:pt idx="38">
                  <c:v>0.81139709369958701</c:v>
                </c:pt>
                <c:pt idx="39">
                  <c:v>0.82305582111254605</c:v>
                </c:pt>
                <c:pt idx="40">
                  <c:v>0.83462337258927</c:v>
                </c:pt>
                <c:pt idx="41">
                  <c:v>0.84613614047719998</c:v>
                </c:pt>
                <c:pt idx="42">
                  <c:v>0.85753547358663995</c:v>
                </c:pt>
                <c:pt idx="43">
                  <c:v>0.86856267127451403</c:v>
                </c:pt>
                <c:pt idx="44">
                  <c:v>0.87885290024326301</c:v>
                </c:pt>
                <c:pt idx="45">
                  <c:v>0.88812536236863104</c:v>
                </c:pt>
                <c:pt idx="46">
                  <c:v>0.89621912006188797</c:v>
                </c:pt>
                <c:pt idx="47">
                  <c:v>0.90319457637445899</c:v>
                </c:pt>
                <c:pt idx="48">
                  <c:v>0.90923324860283194</c:v>
                </c:pt>
                <c:pt idx="49">
                  <c:v>0.91462849764253096</c:v>
                </c:pt>
                <c:pt idx="50">
                  <c:v>0.91959362553214596</c:v>
                </c:pt>
                <c:pt idx="51">
                  <c:v>0.92417802365609902</c:v>
                </c:pt>
                <c:pt idx="52">
                  <c:v>0.92831694073197002</c:v>
                </c:pt>
                <c:pt idx="53">
                  <c:v>0.93192038205878003</c:v>
                </c:pt>
                <c:pt idx="54">
                  <c:v>0.934846041672727</c:v>
                </c:pt>
                <c:pt idx="55">
                  <c:v>0.93700253276185297</c:v>
                </c:pt>
                <c:pt idx="56">
                  <c:v>0.93837150450741702</c:v>
                </c:pt>
                <c:pt idx="57">
                  <c:v>0.93902856022643799</c:v>
                </c:pt>
                <c:pt idx="58">
                  <c:v>0.93907721053512405</c:v>
                </c:pt>
                <c:pt idx="59">
                  <c:v>0.93865846464327196</c:v>
                </c:pt>
                <c:pt idx="60">
                  <c:v>0.93787888375759998</c:v>
                </c:pt>
                <c:pt idx="61">
                  <c:v>0.93675337012971105</c:v>
                </c:pt>
                <c:pt idx="62">
                  <c:v>0.93527063000258304</c:v>
                </c:pt>
                <c:pt idx="63">
                  <c:v>0.93347393917810295</c:v>
                </c:pt>
                <c:pt idx="64">
                  <c:v>0.93140765814377102</c:v>
                </c:pt>
                <c:pt idx="65">
                  <c:v>0.92909154801913596</c:v>
                </c:pt>
                <c:pt idx="66">
                  <c:v>0.92657070528548902</c:v>
                </c:pt>
                <c:pt idx="67">
                  <c:v>0.92381335752530902</c:v>
                </c:pt>
                <c:pt idx="68">
                  <c:v>0.92066839087751495</c:v>
                </c:pt>
                <c:pt idx="69">
                  <c:v>0.91692951605036799</c:v>
                </c:pt>
                <c:pt idx="70">
                  <c:v>0.91245628141247803</c:v>
                </c:pt>
                <c:pt idx="71">
                  <c:v>0.90721219989232604</c:v>
                </c:pt>
                <c:pt idx="72">
                  <c:v>0.90126379086650099</c:v>
                </c:pt>
                <c:pt idx="73">
                  <c:v>0.89470377493137498</c:v>
                </c:pt>
                <c:pt idx="74">
                  <c:v>0.88767126835280696</c:v>
                </c:pt>
                <c:pt idx="75">
                  <c:v>0.88028234803024996</c:v>
                </c:pt>
                <c:pt idx="76">
                  <c:v>0.872577562629267</c:v>
                </c:pt>
                <c:pt idx="77">
                  <c:v>0.86457686640743203</c:v>
                </c:pt>
                <c:pt idx="78">
                  <c:v>0.85635530685029604</c:v>
                </c:pt>
                <c:pt idx="79">
                  <c:v>0.84799546203742004</c:v>
                </c:pt>
                <c:pt idx="80">
                  <c:v>0.83957088226408205</c:v>
                </c:pt>
                <c:pt idx="81">
                  <c:v>0.83112660581724196</c:v>
                </c:pt>
                <c:pt idx="82">
                  <c:v>0.82270534302113996</c:v>
                </c:pt>
                <c:pt idx="83">
                  <c:v>0.81437407049631105</c:v>
                </c:pt>
                <c:pt idx="84">
                  <c:v>0.80620398364375601</c:v>
                </c:pt>
                <c:pt idx="85">
                  <c:v>0.79825333650824104</c:v>
                </c:pt>
                <c:pt idx="86">
                  <c:v>0.79056625925614099</c:v>
                </c:pt>
                <c:pt idx="87">
                  <c:v>0.78316227022422003</c:v>
                </c:pt>
                <c:pt idx="88">
                  <c:v>0.77604123430815697</c:v>
                </c:pt>
                <c:pt idx="89">
                  <c:v>0.769186441391987</c:v>
                </c:pt>
                <c:pt idx="90">
                  <c:v>0.76258678554729797</c:v>
                </c:pt>
                <c:pt idx="91">
                  <c:v>0.75624432003310404</c:v>
                </c:pt>
                <c:pt idx="92">
                  <c:v>0.75017233366342995</c:v>
                </c:pt>
                <c:pt idx="93">
                  <c:v>0.74438857419280302</c:v>
                </c:pt>
                <c:pt idx="94">
                  <c:v>0.73890943775993001</c:v>
                </c:pt>
                <c:pt idx="95">
                  <c:v>0.73374162513061203</c:v>
                </c:pt>
                <c:pt idx="96">
                  <c:v>0.72888024676513097</c:v>
                </c:pt>
                <c:pt idx="97">
                  <c:v>0.72430679777512397</c:v>
                </c:pt>
                <c:pt idx="98">
                  <c:v>0.71998767198208102</c:v>
                </c:pt>
                <c:pt idx="99">
                  <c:v>0.71587405982504504</c:v>
                </c:pt>
                <c:pt idx="100">
                  <c:v>0.71190157714517199</c:v>
                </c:pt>
              </c:numCache>
            </c:numRef>
          </c:val>
          <c:smooth val="0"/>
        </c:ser>
        <c:ser>
          <c:idx val="17"/>
          <c:order val="17"/>
          <c:tx>
            <c:strRef>
              <c:f>'Support Ratio'!$S$2</c:f>
              <c:strCache>
                <c:ptCount val="1"/>
                <c:pt idx="0">
                  <c:v>Spain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Ratio'!$S$16:$S$116</c:f>
              <c:numCache>
                <c:formatCode>General</c:formatCode>
                <c:ptCount val="101"/>
                <c:pt idx="0">
                  <c:v>0.78188635862174705</c:v>
                </c:pt>
                <c:pt idx="1">
                  <c:v>0.78501578316406495</c:v>
                </c:pt>
                <c:pt idx="2">
                  <c:v>0.78849047255972904</c:v>
                </c:pt>
                <c:pt idx="3">
                  <c:v>0.791789712348971</c:v>
                </c:pt>
                <c:pt idx="4">
                  <c:v>0.794554606218006</c:v>
                </c:pt>
                <c:pt idx="5">
                  <c:v>0.79657883483283398</c:v>
                </c:pt>
                <c:pt idx="6">
                  <c:v>0.79780809258165197</c:v>
                </c:pt>
                <c:pt idx="7">
                  <c:v>0.79832742670798695</c:v>
                </c:pt>
                <c:pt idx="8">
                  <c:v>0.79833638560157805</c:v>
                </c:pt>
                <c:pt idx="9">
                  <c:v>0.79811074846096597</c:v>
                </c:pt>
                <c:pt idx="10">
                  <c:v>0.79789863217731705</c:v>
                </c:pt>
                <c:pt idx="11">
                  <c:v>0.79781294593227703</c:v>
                </c:pt>
                <c:pt idx="12">
                  <c:v>0.79774364507774798</c:v>
                </c:pt>
                <c:pt idx="13">
                  <c:v>0.79732985850031901</c:v>
                </c:pt>
                <c:pt idx="14">
                  <c:v>0.796083170482214</c:v>
                </c:pt>
                <c:pt idx="15">
                  <c:v>0.79371660484355699</c:v>
                </c:pt>
                <c:pt idx="16">
                  <c:v>0.79010377185732605</c:v>
                </c:pt>
                <c:pt idx="17">
                  <c:v>0.78550337873975395</c:v>
                </c:pt>
                <c:pt idx="18">
                  <c:v>0.78047608165774196</c:v>
                </c:pt>
                <c:pt idx="19">
                  <c:v>0.77577342396340898</c:v>
                </c:pt>
                <c:pt idx="20">
                  <c:v>0.77191529011295201</c:v>
                </c:pt>
                <c:pt idx="21">
                  <c:v>0.76910871332608199</c:v>
                </c:pt>
                <c:pt idx="22">
                  <c:v>0.767182886529719</c:v>
                </c:pt>
                <c:pt idx="23">
                  <c:v>0.76581822127824495</c:v>
                </c:pt>
                <c:pt idx="24">
                  <c:v>0.76454106808710698</c:v>
                </c:pt>
                <c:pt idx="25">
                  <c:v>0.76304080947974995</c:v>
                </c:pt>
                <c:pt idx="26">
                  <c:v>0.76126149073149596</c:v>
                </c:pt>
                <c:pt idx="27">
                  <c:v>0.75938412888573203</c:v>
                </c:pt>
                <c:pt idx="28">
                  <c:v>0.75762002474763401</c:v>
                </c:pt>
                <c:pt idx="29">
                  <c:v>0.75625971860357</c:v>
                </c:pt>
                <c:pt idx="30">
                  <c:v>0.75550679470644799</c:v>
                </c:pt>
                <c:pt idx="31">
                  <c:v>0.75540618056561004</c:v>
                </c:pt>
                <c:pt idx="32">
                  <c:v>0.75590283229615096</c:v>
                </c:pt>
                <c:pt idx="33">
                  <c:v>0.75697540480401404</c:v>
                </c:pt>
                <c:pt idx="34">
                  <c:v>0.75857439680056005</c:v>
                </c:pt>
                <c:pt idx="35">
                  <c:v>0.76066393304423296</c:v>
                </c:pt>
                <c:pt idx="36">
                  <c:v>0.76325271935039996</c:v>
                </c:pt>
                <c:pt idx="37">
                  <c:v>0.76636044197219899</c:v>
                </c:pt>
                <c:pt idx="38">
                  <c:v>0.76997032772324203</c:v>
                </c:pt>
                <c:pt idx="39">
                  <c:v>0.77405752342464595</c:v>
                </c:pt>
                <c:pt idx="40">
                  <c:v>0.77859852042312105</c:v>
                </c:pt>
                <c:pt idx="41">
                  <c:v>0.78355757552573602</c:v>
                </c:pt>
                <c:pt idx="42">
                  <c:v>0.78891828832672695</c:v>
                </c:pt>
                <c:pt idx="43">
                  <c:v>0.79469792309970799</c:v>
                </c:pt>
                <c:pt idx="44">
                  <c:v>0.800932009353165</c:v>
                </c:pt>
                <c:pt idx="45">
                  <c:v>0.80763228617907101</c:v>
                </c:pt>
                <c:pt idx="46">
                  <c:v>0.81475450523742599</c:v>
                </c:pt>
                <c:pt idx="47">
                  <c:v>0.82222950732966904</c:v>
                </c:pt>
                <c:pt idx="48">
                  <c:v>0.82997184132927304</c:v>
                </c:pt>
                <c:pt idx="49">
                  <c:v>0.83784847146071995</c:v>
                </c:pt>
                <c:pt idx="50">
                  <c:v>0.84569703784095995</c:v>
                </c:pt>
                <c:pt idx="51">
                  <c:v>0.853392142834559</c:v>
                </c:pt>
                <c:pt idx="52">
                  <c:v>0.86079798521548101</c:v>
                </c:pt>
                <c:pt idx="53">
                  <c:v>0.86773921117532904</c:v>
                </c:pt>
                <c:pt idx="54">
                  <c:v>0.87406646336670202</c:v>
                </c:pt>
                <c:pt idx="55">
                  <c:v>0.87969026584889798</c:v>
                </c:pt>
                <c:pt idx="56">
                  <c:v>0.884585853039628</c:v>
                </c:pt>
                <c:pt idx="57">
                  <c:v>0.88873684240137496</c:v>
                </c:pt>
                <c:pt idx="58">
                  <c:v>0.89209346218365904</c:v>
                </c:pt>
                <c:pt idx="59">
                  <c:v>0.89459801351007295</c:v>
                </c:pt>
                <c:pt idx="60">
                  <c:v>0.89620963133435905</c:v>
                </c:pt>
                <c:pt idx="61">
                  <c:v>0.896906716388567</c:v>
                </c:pt>
                <c:pt idx="62">
                  <c:v>0.89670322961342996</c:v>
                </c:pt>
                <c:pt idx="63">
                  <c:v>0.89563970521135805</c:v>
                </c:pt>
                <c:pt idx="64">
                  <c:v>0.89377700718245001</c:v>
                </c:pt>
                <c:pt idx="65">
                  <c:v>0.89116652340847102</c:v>
                </c:pt>
                <c:pt idx="66">
                  <c:v>0.88783985175633595</c:v>
                </c:pt>
                <c:pt idx="67">
                  <c:v>0.88381389421068901</c:v>
                </c:pt>
                <c:pt idx="68">
                  <c:v>0.879110440724997</c:v>
                </c:pt>
                <c:pt idx="69">
                  <c:v>0.87374708890963304</c:v>
                </c:pt>
                <c:pt idx="70">
                  <c:v>0.86774970933888695</c:v>
                </c:pt>
                <c:pt idx="71">
                  <c:v>0.86115046083157298</c:v>
                </c:pt>
                <c:pt idx="72">
                  <c:v>0.85399960803503805</c:v>
                </c:pt>
                <c:pt idx="73">
                  <c:v>0.84636626068105203</c:v>
                </c:pt>
                <c:pt idx="74">
                  <c:v>0.83833491408182004</c:v>
                </c:pt>
                <c:pt idx="75">
                  <c:v>0.82998724712117</c:v>
                </c:pt>
                <c:pt idx="76">
                  <c:v>0.82137508670478998</c:v>
                </c:pt>
                <c:pt idx="77">
                  <c:v>0.81255292104255705</c:v>
                </c:pt>
                <c:pt idx="78">
                  <c:v>0.80361003443630996</c:v>
                </c:pt>
                <c:pt idx="79">
                  <c:v>0.79464383954186102</c:v>
                </c:pt>
                <c:pt idx="80">
                  <c:v>0.78573573115301498</c:v>
                </c:pt>
                <c:pt idx="81">
                  <c:v>0.77694635572811099</c:v>
                </c:pt>
                <c:pt idx="82">
                  <c:v>0.76831429493449899</c:v>
                </c:pt>
                <c:pt idx="83">
                  <c:v>0.75986981144440202</c:v>
                </c:pt>
                <c:pt idx="84">
                  <c:v>0.75163319034139797</c:v>
                </c:pt>
                <c:pt idx="85">
                  <c:v>0.74362938806088796</c:v>
                </c:pt>
                <c:pt idx="86">
                  <c:v>0.73589467305329703</c:v>
                </c:pt>
                <c:pt idx="87">
                  <c:v>0.72847162742565297</c:v>
                </c:pt>
                <c:pt idx="88">
                  <c:v>0.721396484178081</c:v>
                </c:pt>
                <c:pt idx="89">
                  <c:v>0.714704438612076</c:v>
                </c:pt>
                <c:pt idx="90">
                  <c:v>0.70842580682737499</c:v>
                </c:pt>
                <c:pt idx="91">
                  <c:v>0.70258582483543397</c:v>
                </c:pt>
                <c:pt idx="92">
                  <c:v>0.69720565898383402</c:v>
                </c:pt>
                <c:pt idx="93">
                  <c:v>0.69230344597324101</c:v>
                </c:pt>
                <c:pt idx="94">
                  <c:v>0.68789566060262797</c:v>
                </c:pt>
                <c:pt idx="95">
                  <c:v>0.68399772787250301</c:v>
                </c:pt>
                <c:pt idx="96">
                  <c:v>0.68062395251998797</c:v>
                </c:pt>
                <c:pt idx="97">
                  <c:v>0.67778791124003801</c:v>
                </c:pt>
                <c:pt idx="98">
                  <c:v>0.67550214363863603</c:v>
                </c:pt>
                <c:pt idx="99">
                  <c:v>0.67377820973684099</c:v>
                </c:pt>
                <c:pt idx="100">
                  <c:v>0.67262680883200299</c:v>
                </c:pt>
              </c:numCache>
            </c:numRef>
          </c:val>
          <c:smooth val="0"/>
        </c:ser>
        <c:ser>
          <c:idx val="18"/>
          <c:order val="18"/>
          <c:tx>
            <c:strRef>
              <c:f>'Support Ratio'!$T$2</c:f>
              <c:strCache>
                <c:ptCount val="1"/>
                <c:pt idx="0">
                  <c:v>Sweden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Ratio'!$T$16:$T$116</c:f>
              <c:numCache>
                <c:formatCode>General</c:formatCode>
                <c:ptCount val="101"/>
                <c:pt idx="0">
                  <c:v>0.85156889308525296</c:v>
                </c:pt>
                <c:pt idx="1">
                  <c:v>0.84999385403448902</c:v>
                </c:pt>
                <c:pt idx="2">
                  <c:v>0.84804538993710299</c:v>
                </c:pt>
                <c:pt idx="3">
                  <c:v>0.84568298590887403</c:v>
                </c:pt>
                <c:pt idx="4">
                  <c:v>0.84290485928387604</c:v>
                </c:pt>
                <c:pt idx="5">
                  <c:v>0.83974667729293595</c:v>
                </c:pt>
                <c:pt idx="6">
                  <c:v>0.83628387748576005</c:v>
                </c:pt>
                <c:pt idx="7">
                  <c:v>0.83262660909618302</c:v>
                </c:pt>
                <c:pt idx="8">
                  <c:v>0.82890841707910501</c:v>
                </c:pt>
                <c:pt idx="9">
                  <c:v>0.82527633013360902</c:v>
                </c:pt>
                <c:pt idx="10">
                  <c:v>0.82185238648051295</c:v>
                </c:pt>
                <c:pt idx="11">
                  <c:v>0.81870374978478999</c:v>
                </c:pt>
                <c:pt idx="12">
                  <c:v>0.81581170898049604</c:v>
                </c:pt>
                <c:pt idx="13">
                  <c:v>0.813066243943802</c:v>
                </c:pt>
                <c:pt idx="14">
                  <c:v>0.81030278451792503</c:v>
                </c:pt>
                <c:pt idx="15">
                  <c:v>0.80741404505613001</c:v>
                </c:pt>
                <c:pt idx="16">
                  <c:v>0.80440459197126502</c:v>
                </c:pt>
                <c:pt idx="17">
                  <c:v>0.80133682155923402</c:v>
                </c:pt>
                <c:pt idx="18">
                  <c:v>0.79822531126501395</c:v>
                </c:pt>
                <c:pt idx="19">
                  <c:v>0.79508786021002298</c:v>
                </c:pt>
                <c:pt idx="20">
                  <c:v>0.79194623315038903</c:v>
                </c:pt>
                <c:pt idx="21">
                  <c:v>0.78878631353707196</c:v>
                </c:pt>
                <c:pt idx="22">
                  <c:v>0.78563897485886902</c:v>
                </c:pt>
                <c:pt idx="23">
                  <c:v>0.78261834171392297</c:v>
                </c:pt>
                <c:pt idx="24">
                  <c:v>0.77988001861150202</c:v>
                </c:pt>
                <c:pt idx="25">
                  <c:v>0.77754085799097705</c:v>
                </c:pt>
                <c:pt idx="26">
                  <c:v>0.77563728405160104</c:v>
                </c:pt>
                <c:pt idx="27">
                  <c:v>0.77415286028470598</c:v>
                </c:pt>
                <c:pt idx="28">
                  <c:v>0.77308022812702204</c:v>
                </c:pt>
                <c:pt idx="29">
                  <c:v>0.7723903802041</c:v>
                </c:pt>
                <c:pt idx="30">
                  <c:v>0.77205693186735502</c:v>
                </c:pt>
                <c:pt idx="31">
                  <c:v>0.77207877541083803</c:v>
                </c:pt>
                <c:pt idx="32">
                  <c:v>0.77244467444050202</c:v>
                </c:pt>
                <c:pt idx="33">
                  <c:v>0.77309485913165998</c:v>
                </c:pt>
                <c:pt idx="34">
                  <c:v>0.77395318717831096</c:v>
                </c:pt>
                <c:pt idx="35">
                  <c:v>0.774954630139426</c:v>
                </c:pt>
                <c:pt idx="36">
                  <c:v>0.77608470188378398</c:v>
                </c:pt>
                <c:pt idx="37">
                  <c:v>0.77733038907004703</c:v>
                </c:pt>
                <c:pt idx="38">
                  <c:v>0.77863113840618203</c:v>
                </c:pt>
                <c:pt idx="39">
                  <c:v>0.77991733994805901</c:v>
                </c:pt>
                <c:pt idx="40">
                  <c:v>0.78114431146292995</c:v>
                </c:pt>
                <c:pt idx="41">
                  <c:v>0.78224404648214596</c:v>
                </c:pt>
                <c:pt idx="42">
                  <c:v>0.783229345797256</c:v>
                </c:pt>
                <c:pt idx="43">
                  <c:v>0.78423811918307595</c:v>
                </c:pt>
                <c:pt idx="44">
                  <c:v>0.78546215283137499</c:v>
                </c:pt>
                <c:pt idx="45">
                  <c:v>0.78702083350615704</c:v>
                </c:pt>
                <c:pt idx="46">
                  <c:v>0.78875404602523502</c:v>
                </c:pt>
                <c:pt idx="47">
                  <c:v>0.79074608523600798</c:v>
                </c:pt>
                <c:pt idx="48">
                  <c:v>0.79283431759887002</c:v>
                </c:pt>
                <c:pt idx="49">
                  <c:v>0.79478629771756204</c:v>
                </c:pt>
                <c:pt idx="50">
                  <c:v>0.79640958017855901</c:v>
                </c:pt>
                <c:pt idx="51">
                  <c:v>0.79768238856046803</c:v>
                </c:pt>
                <c:pt idx="52">
                  <c:v>0.79859965860127302</c:v>
                </c:pt>
                <c:pt idx="53">
                  <c:v>0.79901434846411301</c:v>
                </c:pt>
                <c:pt idx="54">
                  <c:v>0.79876094065734204</c:v>
                </c:pt>
                <c:pt idx="55">
                  <c:v>0.79774590455218997</c:v>
                </c:pt>
                <c:pt idx="56">
                  <c:v>0.79589452809814298</c:v>
                </c:pt>
                <c:pt idx="57">
                  <c:v>0.79329378579773302</c:v>
                </c:pt>
                <c:pt idx="58">
                  <c:v>0.79021585964611296</c:v>
                </c:pt>
                <c:pt idx="59">
                  <c:v>0.78703135399107504</c:v>
                </c:pt>
                <c:pt idx="60">
                  <c:v>0.78400244389432805</c:v>
                </c:pt>
                <c:pt idx="61">
                  <c:v>0.78121267410574002</c:v>
                </c:pt>
                <c:pt idx="62">
                  <c:v>0.77859425650385305</c:v>
                </c:pt>
                <c:pt idx="63">
                  <c:v>0.77607632224880996</c:v>
                </c:pt>
                <c:pt idx="64">
                  <c:v>0.77353180621824802</c:v>
                </c:pt>
                <c:pt idx="65">
                  <c:v>0.77086767741028805</c:v>
                </c:pt>
                <c:pt idx="66">
                  <c:v>0.76809623762853396</c:v>
                </c:pt>
                <c:pt idx="67">
                  <c:v>0.76524883809746702</c:v>
                </c:pt>
                <c:pt idx="68">
                  <c:v>0.76228415178650499</c:v>
                </c:pt>
                <c:pt idx="69">
                  <c:v>0.75915049811105495</c:v>
                </c:pt>
                <c:pt idx="70">
                  <c:v>0.75581564872288998</c:v>
                </c:pt>
                <c:pt idx="71">
                  <c:v>0.75227615325848995</c:v>
                </c:pt>
                <c:pt idx="72">
                  <c:v>0.74855990457299604</c:v>
                </c:pt>
                <c:pt idx="73">
                  <c:v>0.74471087236279299</c:v>
                </c:pt>
                <c:pt idx="74">
                  <c:v>0.74078719771105705</c:v>
                </c:pt>
                <c:pt idx="75">
                  <c:v>0.736841282724082</c:v>
                </c:pt>
                <c:pt idx="76">
                  <c:v>0.73289799506952003</c:v>
                </c:pt>
                <c:pt idx="77">
                  <c:v>0.72897554204499204</c:v>
                </c:pt>
                <c:pt idx="78">
                  <c:v>0.72511724580035897</c:v>
                </c:pt>
                <c:pt idx="79">
                  <c:v>0.72136918077011603</c:v>
                </c:pt>
                <c:pt idx="80">
                  <c:v>0.71777159520318601</c:v>
                </c:pt>
                <c:pt idx="81">
                  <c:v>0.71433755464262505</c:v>
                </c:pt>
                <c:pt idx="82">
                  <c:v>0.71108972973571105</c:v>
                </c:pt>
                <c:pt idx="83">
                  <c:v>0.70808587528758904</c:v>
                </c:pt>
                <c:pt idx="84">
                  <c:v>0.70539513381018704</c:v>
                </c:pt>
                <c:pt idx="85">
                  <c:v>0.70306211775934002</c:v>
                </c:pt>
                <c:pt idx="86">
                  <c:v>0.70109198905011505</c:v>
                </c:pt>
                <c:pt idx="87">
                  <c:v>0.69946169086962795</c:v>
                </c:pt>
                <c:pt idx="88">
                  <c:v>0.69814833621340799</c:v>
                </c:pt>
                <c:pt idx="89">
                  <c:v>0.69711382428240398</c:v>
                </c:pt>
                <c:pt idx="90">
                  <c:v>0.69631709992786295</c:v>
                </c:pt>
                <c:pt idx="91">
                  <c:v>0.69571385194137003</c:v>
                </c:pt>
                <c:pt idx="92">
                  <c:v>0.69525727001051396</c:v>
                </c:pt>
                <c:pt idx="93">
                  <c:v>0.69489517915613097</c:v>
                </c:pt>
                <c:pt idx="94">
                  <c:v>0.69456698418457696</c:v>
                </c:pt>
                <c:pt idx="95">
                  <c:v>0.69420175410711604</c:v>
                </c:pt>
                <c:pt idx="96">
                  <c:v>0.69371910204125897</c:v>
                </c:pt>
                <c:pt idx="97">
                  <c:v>0.69302442509530804</c:v>
                </c:pt>
                <c:pt idx="98">
                  <c:v>0.69201523309268098</c:v>
                </c:pt>
                <c:pt idx="99">
                  <c:v>0.690577310093206</c:v>
                </c:pt>
                <c:pt idx="100">
                  <c:v>0.68858535774663798</c:v>
                </c:pt>
              </c:numCache>
            </c:numRef>
          </c:val>
          <c:smooth val="0"/>
        </c:ser>
        <c:ser>
          <c:idx val="19"/>
          <c:order val="19"/>
          <c:tx>
            <c:strRef>
              <c:f>'Support Ratio'!$U$2</c:f>
              <c:strCache>
                <c:ptCount val="1"/>
                <c:pt idx="0">
                  <c:v>Taiwan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Ratio'!$U$16:$U$116</c:f>
              <c:numCache>
                <c:formatCode>General</c:formatCode>
                <c:ptCount val="101"/>
                <c:pt idx="0">
                  <c:v>0.65015662973722199</c:v>
                </c:pt>
                <c:pt idx="1">
                  <c:v>0.64963877618814003</c:v>
                </c:pt>
                <c:pt idx="2">
                  <c:v>0.65029815567888405</c:v>
                </c:pt>
                <c:pt idx="3">
                  <c:v>0.64907412456449998</c:v>
                </c:pt>
                <c:pt idx="4">
                  <c:v>0.647901066692946</c:v>
                </c:pt>
                <c:pt idx="5">
                  <c:v>0.64695853992111396</c:v>
                </c:pt>
                <c:pt idx="6">
                  <c:v>0.64564707558139001</c:v>
                </c:pt>
                <c:pt idx="7">
                  <c:v>0.64455133608982595</c:v>
                </c:pt>
                <c:pt idx="8">
                  <c:v>0.64283121409634203</c:v>
                </c:pt>
                <c:pt idx="9">
                  <c:v>0.64519985783164202</c:v>
                </c:pt>
                <c:pt idx="10">
                  <c:v>0.64622334905479395</c:v>
                </c:pt>
                <c:pt idx="11">
                  <c:v>0.64531709995014697</c:v>
                </c:pt>
                <c:pt idx="12">
                  <c:v>0.644316866409263</c:v>
                </c:pt>
                <c:pt idx="13">
                  <c:v>0.64274819546746698</c:v>
                </c:pt>
                <c:pt idx="14">
                  <c:v>0.641319793438068</c:v>
                </c:pt>
                <c:pt idx="15">
                  <c:v>0.64015687690295198</c:v>
                </c:pt>
                <c:pt idx="16">
                  <c:v>0.63824342245133803</c:v>
                </c:pt>
                <c:pt idx="17">
                  <c:v>0.63660221234116299</c:v>
                </c:pt>
                <c:pt idx="18">
                  <c:v>0.63678003307898801</c:v>
                </c:pt>
                <c:pt idx="19">
                  <c:v>0.64690354001151396</c:v>
                </c:pt>
                <c:pt idx="20">
                  <c:v>0.64808682827903996</c:v>
                </c:pt>
                <c:pt idx="21">
                  <c:v>0.65022303233456702</c:v>
                </c:pt>
                <c:pt idx="22">
                  <c:v>0.65436666547622602</c:v>
                </c:pt>
                <c:pt idx="23">
                  <c:v>0.66047215942008297</c:v>
                </c:pt>
                <c:pt idx="24">
                  <c:v>0.66662876008185001</c:v>
                </c:pt>
                <c:pt idx="25">
                  <c:v>0.67500457267640901</c:v>
                </c:pt>
                <c:pt idx="26">
                  <c:v>0.68206934077471604</c:v>
                </c:pt>
                <c:pt idx="27">
                  <c:v>0.69065324255318306</c:v>
                </c:pt>
                <c:pt idx="28">
                  <c:v>0.69928243107794796</c:v>
                </c:pt>
                <c:pt idx="29">
                  <c:v>0.70740454355749005</c:v>
                </c:pt>
                <c:pt idx="30">
                  <c:v>0.71664208500265003</c:v>
                </c:pt>
                <c:pt idx="31">
                  <c:v>0.72494415364269704</c:v>
                </c:pt>
                <c:pt idx="32">
                  <c:v>0.73364043438851201</c:v>
                </c:pt>
                <c:pt idx="33">
                  <c:v>0.74236612754116804</c:v>
                </c:pt>
                <c:pt idx="34">
                  <c:v>0.75206466305564901</c:v>
                </c:pt>
                <c:pt idx="35">
                  <c:v>0.76156101920499397</c:v>
                </c:pt>
                <c:pt idx="36">
                  <c:v>0.77200335791012897</c:v>
                </c:pt>
                <c:pt idx="37">
                  <c:v>0.78171336255868096</c:v>
                </c:pt>
                <c:pt idx="38">
                  <c:v>0.79046849568298405</c:v>
                </c:pt>
                <c:pt idx="39">
                  <c:v>0.79967092081126201</c:v>
                </c:pt>
                <c:pt idx="40">
                  <c:v>0.80892061243426705</c:v>
                </c:pt>
                <c:pt idx="41">
                  <c:v>0.81712539430755105</c:v>
                </c:pt>
                <c:pt idx="42">
                  <c:v>0.82489783524342797</c:v>
                </c:pt>
                <c:pt idx="43">
                  <c:v>0.83224904133530997</c:v>
                </c:pt>
                <c:pt idx="44">
                  <c:v>0.83946388831227603</c:v>
                </c:pt>
                <c:pt idx="45">
                  <c:v>0.84670654307826698</c:v>
                </c:pt>
                <c:pt idx="46">
                  <c:v>0.85323064134369297</c:v>
                </c:pt>
                <c:pt idx="47">
                  <c:v>0.85986818963762901</c:v>
                </c:pt>
                <c:pt idx="48">
                  <c:v>0.86783654711237201</c:v>
                </c:pt>
                <c:pt idx="49">
                  <c:v>0.87513813200503299</c:v>
                </c:pt>
                <c:pt idx="50">
                  <c:v>0.88136730860988999</c:v>
                </c:pt>
                <c:pt idx="51">
                  <c:v>0.88849659877300202</c:v>
                </c:pt>
                <c:pt idx="52">
                  <c:v>0.89567062471353598</c:v>
                </c:pt>
                <c:pt idx="53">
                  <c:v>0.902650171451859</c:v>
                </c:pt>
                <c:pt idx="54">
                  <c:v>0.90866751021985004</c:v>
                </c:pt>
                <c:pt idx="55">
                  <c:v>0.91383351200780105</c:v>
                </c:pt>
                <c:pt idx="56">
                  <c:v>0.91804510966859199</c:v>
                </c:pt>
                <c:pt idx="57">
                  <c:v>0.92136270501486095</c:v>
                </c:pt>
                <c:pt idx="58">
                  <c:v>0.92267087156882999</c:v>
                </c:pt>
                <c:pt idx="59">
                  <c:v>0.92330647547649503</c:v>
                </c:pt>
                <c:pt idx="60">
                  <c:v>0.92349787493350799</c:v>
                </c:pt>
                <c:pt idx="61">
                  <c:v>0.92260525063491805</c:v>
                </c:pt>
                <c:pt idx="62">
                  <c:v>0.92161108159056504</c:v>
                </c:pt>
                <c:pt idx="63">
                  <c:v>0.91999104591982706</c:v>
                </c:pt>
                <c:pt idx="64">
                  <c:v>0.91825131945945304</c:v>
                </c:pt>
                <c:pt idx="65">
                  <c:v>0.91611105407243398</c:v>
                </c:pt>
                <c:pt idx="66">
                  <c:v>0.913717682681915</c:v>
                </c:pt>
                <c:pt idx="67">
                  <c:v>0.91069993948997396</c:v>
                </c:pt>
                <c:pt idx="68">
                  <c:v>0.90776404761926599</c:v>
                </c:pt>
                <c:pt idx="69">
                  <c:v>0.90359128218359497</c:v>
                </c:pt>
                <c:pt idx="70">
                  <c:v>0.89861382370461895</c:v>
                </c:pt>
                <c:pt idx="71">
                  <c:v>0.89325961917043795</c:v>
                </c:pt>
                <c:pt idx="72">
                  <c:v>0.88755735078541098</c:v>
                </c:pt>
                <c:pt idx="73">
                  <c:v>0.880422381969029</c:v>
                </c:pt>
                <c:pt idx="74">
                  <c:v>0.87304320368697097</c:v>
                </c:pt>
                <c:pt idx="75">
                  <c:v>0.864784959812818</c:v>
                </c:pt>
                <c:pt idx="76">
                  <c:v>0.85563762517494901</c:v>
                </c:pt>
                <c:pt idx="77">
                  <c:v>0.84621634606323404</c:v>
                </c:pt>
                <c:pt idx="78">
                  <c:v>0.83626403794192805</c:v>
                </c:pt>
                <c:pt idx="79">
                  <c:v>0.82610758747836299</c:v>
                </c:pt>
                <c:pt idx="80">
                  <c:v>0.81629932760144996</c:v>
                </c:pt>
                <c:pt idx="81">
                  <c:v>0.80617679348168103</c:v>
                </c:pt>
                <c:pt idx="82">
                  <c:v>0.79621838493560904</c:v>
                </c:pt>
                <c:pt idx="83">
                  <c:v>0.78657877104076701</c:v>
                </c:pt>
                <c:pt idx="84">
                  <c:v>0.77724191244565699</c:v>
                </c:pt>
                <c:pt idx="85">
                  <c:v>0.767988196301708</c:v>
                </c:pt>
                <c:pt idx="86">
                  <c:v>0.75894477847929498</c:v>
                </c:pt>
                <c:pt idx="87">
                  <c:v>0.75019933338131495</c:v>
                </c:pt>
                <c:pt idx="88">
                  <c:v>0.74205914371438297</c:v>
                </c:pt>
                <c:pt idx="89">
                  <c:v>0.73376716542226095</c:v>
                </c:pt>
                <c:pt idx="90">
                  <c:v>0.72599456182126298</c:v>
                </c:pt>
                <c:pt idx="91">
                  <c:v>0.71854183479022504</c:v>
                </c:pt>
                <c:pt idx="92">
                  <c:v>0.71129146840018997</c:v>
                </c:pt>
                <c:pt idx="93">
                  <c:v>0.70443306550614904</c:v>
                </c:pt>
                <c:pt idx="94">
                  <c:v>0.69773941438985998</c:v>
                </c:pt>
                <c:pt idx="95">
                  <c:v>0.69167378289857695</c:v>
                </c:pt>
                <c:pt idx="96">
                  <c:v>0.68585404821501295</c:v>
                </c:pt>
                <c:pt idx="97">
                  <c:v>0.68008827833263696</c:v>
                </c:pt>
                <c:pt idx="98">
                  <c:v>0.67489259174707905</c:v>
                </c:pt>
                <c:pt idx="99">
                  <c:v>0.66990545430770398</c:v>
                </c:pt>
                <c:pt idx="100">
                  <c:v>0.665185134278371</c:v>
                </c:pt>
              </c:numCache>
            </c:numRef>
          </c:val>
          <c:smooth val="0"/>
        </c:ser>
        <c:ser>
          <c:idx val="20"/>
          <c:order val="20"/>
          <c:tx>
            <c:strRef>
              <c:f>'Support Ratio'!$V$2</c:f>
              <c:strCache>
                <c:ptCount val="1"/>
                <c:pt idx="0">
                  <c:v>Thailand</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Ratio'!$V$16:$V$116</c:f>
              <c:numCache>
                <c:formatCode>General</c:formatCode>
                <c:ptCount val="101"/>
                <c:pt idx="0">
                  <c:v>0.70785827152973302</c:v>
                </c:pt>
                <c:pt idx="1">
                  <c:v>0.70850896589322399</c:v>
                </c:pt>
                <c:pt idx="2">
                  <c:v>0.70951582835344096</c:v>
                </c:pt>
                <c:pt idx="3">
                  <c:v>0.71066084386670203</c:v>
                </c:pt>
                <c:pt idx="4">
                  <c:v>0.71176453499028203</c:v>
                </c:pt>
                <c:pt idx="5">
                  <c:v>0.71268172549013198</c:v>
                </c:pt>
                <c:pt idx="6">
                  <c:v>0.71329824436142097</c:v>
                </c:pt>
                <c:pt idx="7">
                  <c:v>0.71352904914038695</c:v>
                </c:pt>
                <c:pt idx="8">
                  <c:v>0.71331587561876497</c:v>
                </c:pt>
                <c:pt idx="9">
                  <c:v>0.71262790570694801</c:v>
                </c:pt>
                <c:pt idx="10">
                  <c:v>0.71146329878820602</c:v>
                </c:pt>
                <c:pt idx="11">
                  <c:v>0.70985303465385896</c:v>
                </c:pt>
                <c:pt idx="12">
                  <c:v>0.70786042447390896</c:v>
                </c:pt>
                <c:pt idx="13">
                  <c:v>0.70557865967273103</c:v>
                </c:pt>
                <c:pt idx="14">
                  <c:v>0.70311955598222198</c:v>
                </c:pt>
                <c:pt idx="15">
                  <c:v>0.70059228670414497</c:v>
                </c:pt>
                <c:pt idx="16">
                  <c:v>0.69805247614780197</c:v>
                </c:pt>
                <c:pt idx="17">
                  <c:v>0.69558635039143901</c:v>
                </c:pt>
                <c:pt idx="18">
                  <c:v>0.693359364527947</c:v>
                </c:pt>
                <c:pt idx="19">
                  <c:v>0.69155169582564802</c:v>
                </c:pt>
                <c:pt idx="20">
                  <c:v>0.69029167585979401</c:v>
                </c:pt>
                <c:pt idx="21">
                  <c:v>0.68974345295255302</c:v>
                </c:pt>
                <c:pt idx="22">
                  <c:v>0.68992680512539895</c:v>
                </c:pt>
                <c:pt idx="23">
                  <c:v>0.69067366979578404</c:v>
                </c:pt>
                <c:pt idx="24">
                  <c:v>0.69175584516381405</c:v>
                </c:pt>
                <c:pt idx="25">
                  <c:v>0.69309501547146402</c:v>
                </c:pt>
                <c:pt idx="26">
                  <c:v>0.69451826520694804</c:v>
                </c:pt>
                <c:pt idx="27">
                  <c:v>0.69627123506893995</c:v>
                </c:pt>
                <c:pt idx="28">
                  <c:v>0.69913010726979596</c:v>
                </c:pt>
                <c:pt idx="29">
                  <c:v>0.70404520789733605</c:v>
                </c:pt>
                <c:pt idx="30">
                  <c:v>0.71152571003436504</c:v>
                </c:pt>
                <c:pt idx="31">
                  <c:v>0.72164274201508805</c:v>
                </c:pt>
                <c:pt idx="32">
                  <c:v>0.73384919036533602</c:v>
                </c:pt>
                <c:pt idx="33">
                  <c:v>0.74728521991107499</c:v>
                </c:pt>
                <c:pt idx="34">
                  <c:v>0.760906750793094</c:v>
                </c:pt>
                <c:pt idx="35">
                  <c:v>0.77402857107088896</c:v>
                </c:pt>
                <c:pt idx="36">
                  <c:v>0.78655193489253195</c:v>
                </c:pt>
                <c:pt idx="37">
                  <c:v>0.79865573520912503</c:v>
                </c:pt>
                <c:pt idx="38">
                  <c:v>0.81032959846452601</c:v>
                </c:pt>
                <c:pt idx="39">
                  <c:v>0.82160732177344298</c:v>
                </c:pt>
                <c:pt idx="40">
                  <c:v>0.83252172247992695</c:v>
                </c:pt>
                <c:pt idx="41">
                  <c:v>0.84291458879723902</c:v>
                </c:pt>
                <c:pt idx="42">
                  <c:v>0.85278023410786996</c:v>
                </c:pt>
                <c:pt idx="43">
                  <c:v>0.86247088887901002</c:v>
                </c:pt>
                <c:pt idx="44">
                  <c:v>0.87246517958682301</c:v>
                </c:pt>
                <c:pt idx="45">
                  <c:v>0.88305098902766999</c:v>
                </c:pt>
                <c:pt idx="46">
                  <c:v>0.89439641445087303</c:v>
                </c:pt>
                <c:pt idx="47">
                  <c:v>0.90626015337085297</c:v>
                </c:pt>
                <c:pt idx="48">
                  <c:v>0.91800082100893099</c:v>
                </c:pt>
                <c:pt idx="49">
                  <c:v>0.928704561263346</c:v>
                </c:pt>
                <c:pt idx="50">
                  <c:v>0.93770021506832102</c:v>
                </c:pt>
                <c:pt idx="51">
                  <c:v>0.94471927483711704</c:v>
                </c:pt>
                <c:pt idx="52">
                  <c:v>0.94996794460590595</c:v>
                </c:pt>
                <c:pt idx="53">
                  <c:v>0.95383521828773699</c:v>
                </c:pt>
                <c:pt idx="54">
                  <c:v>0.95691931403791697</c:v>
                </c:pt>
                <c:pt idx="55">
                  <c:v>0.959654704280131</c:v>
                </c:pt>
                <c:pt idx="56">
                  <c:v>0.96214869317699503</c:v>
                </c:pt>
                <c:pt idx="57">
                  <c:v>0.96428137854036899</c:v>
                </c:pt>
                <c:pt idx="58">
                  <c:v>0.96598363398741505</c:v>
                </c:pt>
                <c:pt idx="59">
                  <c:v>0.96711650710538799</c:v>
                </c:pt>
                <c:pt idx="60">
                  <c:v>0.96758419738240597</c:v>
                </c:pt>
                <c:pt idx="61">
                  <c:v>0.96740289308960303</c:v>
                </c:pt>
                <c:pt idx="62">
                  <c:v>0.96664273412743995</c:v>
                </c:pt>
                <c:pt idx="63">
                  <c:v>0.96532502561644196</c:v>
                </c:pt>
                <c:pt idx="64">
                  <c:v>0.963478396249841</c:v>
                </c:pt>
                <c:pt idx="65">
                  <c:v>0.96113409882711698</c:v>
                </c:pt>
                <c:pt idx="66">
                  <c:v>0.95831970515156695</c:v>
                </c:pt>
                <c:pt idx="67">
                  <c:v>0.95506856400571305</c:v>
                </c:pt>
                <c:pt idx="68">
                  <c:v>0.95142741936473896</c:v>
                </c:pt>
                <c:pt idx="69">
                  <c:v>0.94744887850691795</c:v>
                </c:pt>
                <c:pt idx="70">
                  <c:v>0.94318505075835402</c:v>
                </c:pt>
                <c:pt idx="71">
                  <c:v>0.93867224079257205</c:v>
                </c:pt>
                <c:pt idx="72">
                  <c:v>0.93395517622108304</c:v>
                </c:pt>
                <c:pt idx="73">
                  <c:v>0.92910470317487204</c:v>
                </c:pt>
                <c:pt idx="74">
                  <c:v>0.92420040493756195</c:v>
                </c:pt>
                <c:pt idx="75">
                  <c:v>0.91930977710511297</c:v>
                </c:pt>
                <c:pt idx="76">
                  <c:v>0.91447131453616504</c:v>
                </c:pt>
                <c:pt idx="77">
                  <c:v>0.90971362355018004</c:v>
                </c:pt>
                <c:pt idx="78">
                  <c:v>0.90508048333471702</c:v>
                </c:pt>
                <c:pt idx="79">
                  <c:v>0.90061371029473503</c:v>
                </c:pt>
                <c:pt idx="80">
                  <c:v>0.89634609251167796</c:v>
                </c:pt>
                <c:pt idx="81">
                  <c:v>0.89229992736984098</c:v>
                </c:pt>
                <c:pt idx="82">
                  <c:v>0.88848591080913397</c:v>
                </c:pt>
                <c:pt idx="83">
                  <c:v>0.88490737296783295</c:v>
                </c:pt>
                <c:pt idx="84">
                  <c:v>0.88156003144295103</c:v>
                </c:pt>
                <c:pt idx="85">
                  <c:v>0.87843791662344795</c:v>
                </c:pt>
                <c:pt idx="86">
                  <c:v>0.87554489883133602</c:v>
                </c:pt>
                <c:pt idx="87">
                  <c:v>0.87287732618287495</c:v>
                </c:pt>
                <c:pt idx="88">
                  <c:v>0.87041073945377401</c:v>
                </c:pt>
                <c:pt idx="89">
                  <c:v>0.86811174066414598</c:v>
                </c:pt>
                <c:pt idx="90">
                  <c:v>0.86595307273102795</c:v>
                </c:pt>
                <c:pt idx="91">
                  <c:v>0.863917861065295</c:v>
                </c:pt>
                <c:pt idx="92">
                  <c:v>0.86199824329234798</c:v>
                </c:pt>
                <c:pt idx="93">
                  <c:v>0.86019118996392196</c:v>
                </c:pt>
                <c:pt idx="94">
                  <c:v>0.85849372539902002</c:v>
                </c:pt>
                <c:pt idx="95">
                  <c:v>0.85689895207508804</c:v>
                </c:pt>
                <c:pt idx="96">
                  <c:v>0.85539409415068701</c:v>
                </c:pt>
                <c:pt idx="97">
                  <c:v>0.85395993246951796</c:v>
                </c:pt>
                <c:pt idx="98">
                  <c:v>0.85257022627706902</c:v>
                </c:pt>
                <c:pt idx="99">
                  <c:v>0.85119212024232205</c:v>
                </c:pt>
                <c:pt idx="100">
                  <c:v>0.84978595724783201</c:v>
                </c:pt>
              </c:numCache>
            </c:numRef>
          </c:val>
          <c:smooth val="0"/>
        </c:ser>
        <c:ser>
          <c:idx val="21"/>
          <c:order val="21"/>
          <c:tx>
            <c:strRef>
              <c:f>'Support Ratio'!$W$2</c:f>
              <c:strCache>
                <c:ptCount val="1"/>
                <c:pt idx="0">
                  <c:v>Uruguay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Ratio'!$W$16:$W$116</c:f>
              <c:numCache>
                <c:formatCode>General</c:formatCode>
                <c:ptCount val="101"/>
                <c:pt idx="0">
                  <c:v>0.84232847152011203</c:v>
                </c:pt>
                <c:pt idx="1">
                  <c:v>0.84583272906279205</c:v>
                </c:pt>
                <c:pt idx="2">
                  <c:v>0.84881846052684695</c:v>
                </c:pt>
                <c:pt idx="3">
                  <c:v>0.85144468981660004</c:v>
                </c:pt>
                <c:pt idx="4">
                  <c:v>0.853813699718733</c:v>
                </c:pt>
                <c:pt idx="5">
                  <c:v>0.85597835151457302</c:v>
                </c:pt>
                <c:pt idx="6">
                  <c:v>0.85793954925576299</c:v>
                </c:pt>
                <c:pt idx="7">
                  <c:v>0.85965234291421599</c:v>
                </c:pt>
                <c:pt idx="8">
                  <c:v>0.86104168875623999</c:v>
                </c:pt>
                <c:pt idx="9">
                  <c:v>0.86201282326006901</c:v>
                </c:pt>
                <c:pt idx="10">
                  <c:v>0.86248536098268103</c:v>
                </c:pt>
                <c:pt idx="11">
                  <c:v>0.86244331630197801</c:v>
                </c:pt>
                <c:pt idx="12">
                  <c:v>0.86195158229768098</c:v>
                </c:pt>
                <c:pt idx="13">
                  <c:v>0.86116948759178402</c:v>
                </c:pt>
                <c:pt idx="14">
                  <c:v>0.86030945020024296</c:v>
                </c:pt>
                <c:pt idx="15">
                  <c:v>0.85951353284334497</c:v>
                </c:pt>
                <c:pt idx="16">
                  <c:v>0.858855522158399</c:v>
                </c:pt>
                <c:pt idx="17">
                  <c:v>0.85828536559787405</c:v>
                </c:pt>
                <c:pt idx="18">
                  <c:v>0.857656293686477</c:v>
                </c:pt>
                <c:pt idx="19">
                  <c:v>0.85677020376742996</c:v>
                </c:pt>
                <c:pt idx="20">
                  <c:v>0.85549200495936295</c:v>
                </c:pt>
                <c:pt idx="21">
                  <c:v>0.85376449846701097</c:v>
                </c:pt>
                <c:pt idx="22">
                  <c:v>0.85166540137146496</c:v>
                </c:pt>
                <c:pt idx="23">
                  <c:v>0.84936653951920205</c:v>
                </c:pt>
                <c:pt idx="24">
                  <c:v>0.84712132852215505</c:v>
                </c:pt>
                <c:pt idx="25">
                  <c:v>0.84511948849174701</c:v>
                </c:pt>
                <c:pt idx="26">
                  <c:v>0.84344300099456804</c:v>
                </c:pt>
                <c:pt idx="27">
                  <c:v>0.84204024837069003</c:v>
                </c:pt>
                <c:pt idx="28">
                  <c:v>0.84080268665907298</c:v>
                </c:pt>
                <c:pt idx="29">
                  <c:v>0.83956135049180902</c:v>
                </c:pt>
                <c:pt idx="30">
                  <c:v>0.83820019707220195</c:v>
                </c:pt>
                <c:pt idx="31">
                  <c:v>0.83671129913138298</c:v>
                </c:pt>
                <c:pt idx="32">
                  <c:v>0.83515038447818102</c:v>
                </c:pt>
                <c:pt idx="33">
                  <c:v>0.83353879394348895</c:v>
                </c:pt>
                <c:pt idx="34">
                  <c:v>0.83191614657375401</c:v>
                </c:pt>
                <c:pt idx="35">
                  <c:v>0.83031756094027498</c:v>
                </c:pt>
                <c:pt idx="36">
                  <c:v>0.82874970614624699</c:v>
                </c:pt>
                <c:pt idx="37">
                  <c:v>0.82723261737349696</c:v>
                </c:pt>
                <c:pt idx="38">
                  <c:v>0.82584129244578397</c:v>
                </c:pt>
                <c:pt idx="39">
                  <c:v>0.82466238263990799</c:v>
                </c:pt>
                <c:pt idx="40">
                  <c:v>0.82376537538230898</c:v>
                </c:pt>
                <c:pt idx="41">
                  <c:v>0.82316077798973697</c:v>
                </c:pt>
                <c:pt idx="42">
                  <c:v>0.82284688325070499</c:v>
                </c:pt>
                <c:pt idx="43">
                  <c:v>0.82285864158643895</c:v>
                </c:pt>
                <c:pt idx="44">
                  <c:v>0.82323163080017503</c:v>
                </c:pt>
                <c:pt idx="45">
                  <c:v>0.82397873254867005</c:v>
                </c:pt>
                <c:pt idx="46">
                  <c:v>0.82510882080397996</c:v>
                </c:pt>
                <c:pt idx="47">
                  <c:v>0.82658915861792503</c:v>
                </c:pt>
                <c:pt idx="48">
                  <c:v>0.82831173314272999</c:v>
                </c:pt>
                <c:pt idx="49">
                  <c:v>0.83014749843561997</c:v>
                </c:pt>
                <c:pt idx="50">
                  <c:v>0.83200153418948997</c:v>
                </c:pt>
                <c:pt idx="51">
                  <c:v>0.83384314705183304</c:v>
                </c:pt>
                <c:pt idx="52">
                  <c:v>0.83569294953494799</c:v>
                </c:pt>
                <c:pt idx="53">
                  <c:v>0.83755485349741299</c:v>
                </c:pt>
                <c:pt idx="54">
                  <c:v>0.83944520990581994</c:v>
                </c:pt>
                <c:pt idx="55">
                  <c:v>0.84137115528778805</c:v>
                </c:pt>
                <c:pt idx="56">
                  <c:v>0.84331121893951899</c:v>
                </c:pt>
                <c:pt idx="57">
                  <c:v>0.84524296917097896</c:v>
                </c:pt>
                <c:pt idx="58">
                  <c:v>0.84716681582438602</c:v>
                </c:pt>
                <c:pt idx="59">
                  <c:v>0.84908620593334405</c:v>
                </c:pt>
                <c:pt idx="60">
                  <c:v>0.85100428331696998</c:v>
                </c:pt>
                <c:pt idx="61">
                  <c:v>0.85291242440916604</c:v>
                </c:pt>
                <c:pt idx="62">
                  <c:v>0.85479790046432202</c:v>
                </c:pt>
                <c:pt idx="63">
                  <c:v>0.85666698683737696</c:v>
                </c:pt>
                <c:pt idx="64">
                  <c:v>0.85852913219571203</c:v>
                </c:pt>
                <c:pt idx="65">
                  <c:v>0.86038208800300597</c:v>
                </c:pt>
                <c:pt idx="66">
                  <c:v>0.86222811310391601</c:v>
                </c:pt>
                <c:pt idx="67">
                  <c:v>0.86404587965867397</c:v>
                </c:pt>
                <c:pt idx="68">
                  <c:v>0.86578369374571496</c:v>
                </c:pt>
                <c:pt idx="69">
                  <c:v>0.86737544217593998</c:v>
                </c:pt>
                <c:pt idx="70">
                  <c:v>0.86877234416315596</c:v>
                </c:pt>
                <c:pt idx="71">
                  <c:v>0.86995945556273402</c:v>
                </c:pt>
                <c:pt idx="72">
                  <c:v>0.87094553863774304</c:v>
                </c:pt>
                <c:pt idx="73">
                  <c:v>0.87174516143787695</c:v>
                </c:pt>
                <c:pt idx="74">
                  <c:v>0.87238297722143399</c:v>
                </c:pt>
                <c:pt idx="75">
                  <c:v>0.87287612327080999</c:v>
                </c:pt>
                <c:pt idx="76">
                  <c:v>0.87322284252330296</c:v>
                </c:pt>
                <c:pt idx="77">
                  <c:v>0.873421705952247</c:v>
                </c:pt>
                <c:pt idx="78">
                  <c:v>0.87349590000424404</c:v>
                </c:pt>
                <c:pt idx="79">
                  <c:v>0.87347664172519501</c:v>
                </c:pt>
                <c:pt idx="80">
                  <c:v>0.87338266434867495</c:v>
                </c:pt>
                <c:pt idx="81">
                  <c:v>0.87322809867307605</c:v>
                </c:pt>
                <c:pt idx="82">
                  <c:v>0.87300501740923098</c:v>
                </c:pt>
                <c:pt idx="83">
                  <c:v>0.87268476416107399</c:v>
                </c:pt>
                <c:pt idx="84">
                  <c:v>0.87222620187744604</c:v>
                </c:pt>
                <c:pt idx="85">
                  <c:v>0.87160231625652895</c:v>
                </c:pt>
                <c:pt idx="86">
                  <c:v>0.87080541914846199</c:v>
                </c:pt>
                <c:pt idx="87">
                  <c:v>0.86984721978569401</c:v>
                </c:pt>
                <c:pt idx="88">
                  <c:v>0.86874761140380796</c:v>
                </c:pt>
                <c:pt idx="89">
                  <c:v>0.86753273839302902</c:v>
                </c:pt>
                <c:pt idx="90">
                  <c:v>0.86622298630783801</c:v>
                </c:pt>
                <c:pt idx="91">
                  <c:v>0.864827816184908</c:v>
                </c:pt>
                <c:pt idx="92">
                  <c:v>0.86334370853820097</c:v>
                </c:pt>
                <c:pt idx="93">
                  <c:v>0.86176864049606405</c:v>
                </c:pt>
                <c:pt idx="94">
                  <c:v>0.86009310513995096</c:v>
                </c:pt>
                <c:pt idx="95">
                  <c:v>0.85831500064653499</c:v>
                </c:pt>
                <c:pt idx="96">
                  <c:v>0.85643818430906904</c:v>
                </c:pt>
                <c:pt idx="97">
                  <c:v>0.85447044033868302</c:v>
                </c:pt>
                <c:pt idx="98">
                  <c:v>0.85243126241134304</c:v>
                </c:pt>
                <c:pt idx="99">
                  <c:v>0.85034264215855004</c:v>
                </c:pt>
                <c:pt idx="100">
                  <c:v>0.84823276780814205</c:v>
                </c:pt>
              </c:numCache>
            </c:numRef>
          </c:val>
          <c:smooth val="0"/>
        </c:ser>
        <c:ser>
          <c:idx val="22"/>
          <c:order val="22"/>
          <c:tx>
            <c:strRef>
              <c:f>'Support Ratio'!$X$2</c:f>
              <c:strCache>
                <c:ptCount val="1"/>
                <c:pt idx="0">
                  <c:v>US</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Ratio'!$X$16:$X$116</c:f>
              <c:numCache>
                <c:formatCode>General</c:formatCode>
                <c:ptCount val="101"/>
                <c:pt idx="0">
                  <c:v>0.88897464339547205</c:v>
                </c:pt>
                <c:pt idx="1">
                  <c:v>0.88617601968096404</c:v>
                </c:pt>
                <c:pt idx="2">
                  <c:v>0.88208037389913396</c:v>
                </c:pt>
                <c:pt idx="3">
                  <c:v>0.87710653687953499</c:v>
                </c:pt>
                <c:pt idx="4">
                  <c:v>0.87158203451424299</c:v>
                </c:pt>
                <c:pt idx="5">
                  <c:v>0.86574553099733698</c:v>
                </c:pt>
                <c:pt idx="6">
                  <c:v>0.85974881099690403</c:v>
                </c:pt>
                <c:pt idx="7">
                  <c:v>0.85366683240223096</c:v>
                </c:pt>
                <c:pt idx="8">
                  <c:v>0.84751449091120501</c:v>
                </c:pt>
                <c:pt idx="9">
                  <c:v>0.84126823840527198</c:v>
                </c:pt>
                <c:pt idx="10">
                  <c:v>0.83491697009773902</c:v>
                </c:pt>
                <c:pt idx="11">
                  <c:v>0.82851086086301595</c:v>
                </c:pt>
                <c:pt idx="12">
                  <c:v>0.82219942341278895</c:v>
                </c:pt>
                <c:pt idx="13">
                  <c:v>0.81624227857134202</c:v>
                </c:pt>
                <c:pt idx="14">
                  <c:v>0.81095242764284503</c:v>
                </c:pt>
                <c:pt idx="15">
                  <c:v>0.80654914058143801</c:v>
                </c:pt>
                <c:pt idx="16">
                  <c:v>0.80310814196037295</c:v>
                </c:pt>
                <c:pt idx="17">
                  <c:v>0.80059237523235205</c:v>
                </c:pt>
                <c:pt idx="18">
                  <c:v>0.79896082719333195</c:v>
                </c:pt>
                <c:pt idx="19">
                  <c:v>0.79813155322683105</c:v>
                </c:pt>
                <c:pt idx="20">
                  <c:v>0.79804106417302401</c:v>
                </c:pt>
                <c:pt idx="21">
                  <c:v>0.79866953724976097</c:v>
                </c:pt>
                <c:pt idx="22">
                  <c:v>0.80002224493258001</c:v>
                </c:pt>
                <c:pt idx="23">
                  <c:v>0.80208333652923303</c:v>
                </c:pt>
                <c:pt idx="24">
                  <c:v>0.80483644774892005</c:v>
                </c:pt>
                <c:pt idx="25">
                  <c:v>0.80824847761463703</c:v>
                </c:pt>
                <c:pt idx="26">
                  <c:v>0.81227101542395896</c:v>
                </c:pt>
                <c:pt idx="27">
                  <c:v>0.81683000198621603</c:v>
                </c:pt>
                <c:pt idx="28">
                  <c:v>0.82183253578989202</c:v>
                </c:pt>
                <c:pt idx="29">
                  <c:v>0.82717348540793401</c:v>
                </c:pt>
                <c:pt idx="30">
                  <c:v>0.83275535881046703</c:v>
                </c:pt>
                <c:pt idx="31">
                  <c:v>0.83853451962077197</c:v>
                </c:pt>
                <c:pt idx="32">
                  <c:v>0.84444253541825598</c:v>
                </c:pt>
                <c:pt idx="33">
                  <c:v>0.85032957973492296</c:v>
                </c:pt>
                <c:pt idx="34">
                  <c:v>0.85601726361664998</c:v>
                </c:pt>
                <c:pt idx="35">
                  <c:v>0.861368518712051</c:v>
                </c:pt>
                <c:pt idx="36">
                  <c:v>0.86630766336971599</c:v>
                </c:pt>
                <c:pt idx="37">
                  <c:v>0.87082807518697802</c:v>
                </c:pt>
                <c:pt idx="38">
                  <c:v>0.87495211821991303</c:v>
                </c:pt>
                <c:pt idx="39">
                  <c:v>0.87873696571948401</c:v>
                </c:pt>
                <c:pt idx="40">
                  <c:v>0.88222541131037202</c:v>
                </c:pt>
                <c:pt idx="41">
                  <c:v>0.88541873650977299</c:v>
                </c:pt>
                <c:pt idx="42">
                  <c:v>0.88829735157233503</c:v>
                </c:pt>
                <c:pt idx="43">
                  <c:v>0.89086092706072095</c:v>
                </c:pt>
                <c:pt idx="44">
                  <c:v>0.89310646110576097</c:v>
                </c:pt>
                <c:pt idx="45">
                  <c:v>0.89503655985688502</c:v>
                </c:pt>
                <c:pt idx="46">
                  <c:v>0.89661236901163599</c:v>
                </c:pt>
                <c:pt idx="47">
                  <c:v>0.89786249277832897</c:v>
                </c:pt>
                <c:pt idx="48">
                  <c:v>0.89885950970214101</c:v>
                </c:pt>
                <c:pt idx="49">
                  <c:v>0.89969690944207803</c:v>
                </c:pt>
                <c:pt idx="50">
                  <c:v>0.900431001424152</c:v>
                </c:pt>
                <c:pt idx="51">
                  <c:v>0.90109288687962297</c:v>
                </c:pt>
                <c:pt idx="52">
                  <c:v>0.90163954724898898</c:v>
                </c:pt>
                <c:pt idx="53">
                  <c:v>0.90196338325138803</c:v>
                </c:pt>
                <c:pt idx="54">
                  <c:v>0.90191942784411705</c:v>
                </c:pt>
                <c:pt idx="55">
                  <c:v>0.90140930804817299</c:v>
                </c:pt>
                <c:pt idx="56">
                  <c:v>0.90041141899041799</c:v>
                </c:pt>
                <c:pt idx="57">
                  <c:v>0.89896622923255798</c:v>
                </c:pt>
                <c:pt idx="58">
                  <c:v>0.89711695304202999</c:v>
                </c:pt>
                <c:pt idx="59">
                  <c:v>0.89492903568754001</c:v>
                </c:pt>
                <c:pt idx="60">
                  <c:v>0.89245424681283803</c:v>
                </c:pt>
                <c:pt idx="61">
                  <c:v>0.88971993234170599</c:v>
                </c:pt>
                <c:pt idx="62">
                  <c:v>0.88673095056849904</c:v>
                </c:pt>
                <c:pt idx="63">
                  <c:v>0.88349183039222501</c:v>
                </c:pt>
                <c:pt idx="64">
                  <c:v>0.880000707593668</c:v>
                </c:pt>
                <c:pt idx="65">
                  <c:v>0.87626811927626302</c:v>
                </c:pt>
                <c:pt idx="66">
                  <c:v>0.87232132988047995</c:v>
                </c:pt>
                <c:pt idx="67">
                  <c:v>0.86820615584684502</c:v>
                </c:pt>
                <c:pt idx="68">
                  <c:v>0.86397542670544503</c:v>
                </c:pt>
                <c:pt idx="69">
                  <c:v>0.85969026591941</c:v>
                </c:pt>
                <c:pt idx="70">
                  <c:v>0.85540698561228601</c:v>
                </c:pt>
                <c:pt idx="71">
                  <c:v>0.85114819440780998</c:v>
                </c:pt>
                <c:pt idx="72">
                  <c:v>0.84694915671668003</c:v>
                </c:pt>
                <c:pt idx="73">
                  <c:v>0.84289117121078905</c:v>
                </c:pt>
                <c:pt idx="74">
                  <c:v>0.83906846309544802</c:v>
                </c:pt>
                <c:pt idx="75">
                  <c:v>0.83554946993588697</c:v>
                </c:pt>
                <c:pt idx="76">
                  <c:v>0.83236092689321195</c:v>
                </c:pt>
                <c:pt idx="77">
                  <c:v>0.82949767195735902</c:v>
                </c:pt>
                <c:pt idx="78">
                  <c:v>0.82695249263644599</c:v>
                </c:pt>
                <c:pt idx="79">
                  <c:v>0.82470473541717404</c:v>
                </c:pt>
                <c:pt idx="80">
                  <c:v>0.82273384971447505</c:v>
                </c:pt>
                <c:pt idx="81">
                  <c:v>0.82103636922616596</c:v>
                </c:pt>
                <c:pt idx="82">
                  <c:v>0.81960263038865</c:v>
                </c:pt>
                <c:pt idx="83">
                  <c:v>0.81839568637914595</c:v>
                </c:pt>
                <c:pt idx="84">
                  <c:v>0.81736914617833401</c:v>
                </c:pt>
                <c:pt idx="85">
                  <c:v>0.81648305683729006</c:v>
                </c:pt>
                <c:pt idx="86">
                  <c:v>0.81571540880343596</c:v>
                </c:pt>
                <c:pt idx="87">
                  <c:v>0.81504970341489202</c:v>
                </c:pt>
                <c:pt idx="88">
                  <c:v>0.81445817562869804</c:v>
                </c:pt>
                <c:pt idx="89">
                  <c:v>0.81391244064219503</c:v>
                </c:pt>
                <c:pt idx="90">
                  <c:v>0.813386733206657</c:v>
                </c:pt>
                <c:pt idx="91">
                  <c:v>0.81285892063236798</c:v>
                </c:pt>
                <c:pt idx="92">
                  <c:v>0.81231001951502002</c:v>
                </c:pt>
                <c:pt idx="93">
                  <c:v>0.81172326341781398</c:v>
                </c:pt>
                <c:pt idx="94">
                  <c:v>0.81108288742791401</c:v>
                </c:pt>
                <c:pt idx="95">
                  <c:v>0.81037321827937003</c:v>
                </c:pt>
                <c:pt idx="96">
                  <c:v>0.80957831988680795</c:v>
                </c:pt>
                <c:pt idx="97">
                  <c:v>0.80868177668975105</c:v>
                </c:pt>
                <c:pt idx="98">
                  <c:v>0.80766664084675199</c:v>
                </c:pt>
                <c:pt idx="99">
                  <c:v>0.80651551746238903</c:v>
                </c:pt>
                <c:pt idx="100">
                  <c:v>0.80521050616185696</c:v>
                </c:pt>
              </c:numCache>
            </c:numRef>
          </c:val>
          <c:smooth val="0"/>
        </c:ser>
        <c:dLbls>
          <c:showLegendKey val="0"/>
          <c:showVal val="0"/>
          <c:showCatName val="0"/>
          <c:showSerName val="0"/>
          <c:showPercent val="0"/>
          <c:showBubbleSize val="0"/>
        </c:dLbls>
        <c:marker val="1"/>
        <c:smooth val="0"/>
        <c:axId val="209452032"/>
        <c:axId val="263828224"/>
      </c:lineChart>
      <c:catAx>
        <c:axId val="209452032"/>
        <c:scaling>
          <c:orientation val="minMax"/>
        </c:scaling>
        <c:delete val="0"/>
        <c:axPos val="b"/>
        <c:numFmt formatCode="General" sourceLinked="1"/>
        <c:majorTickMark val="out"/>
        <c:minorTickMark val="none"/>
        <c:tickLblPos val="nextTo"/>
        <c:crossAx val="263828224"/>
        <c:crosses val="autoZero"/>
        <c:auto val="1"/>
        <c:lblAlgn val="ctr"/>
        <c:lblOffset val="100"/>
        <c:noMultiLvlLbl val="1"/>
      </c:catAx>
      <c:valAx>
        <c:axId val="263828224"/>
        <c:scaling>
          <c:orientation val="minMax"/>
          <c:max val="1.2"/>
          <c:min val="0.4"/>
        </c:scaling>
        <c:delete val="0"/>
        <c:axPos val="l"/>
        <c:majorGridlines/>
        <c:numFmt formatCode="General" sourceLinked="1"/>
        <c:majorTickMark val="out"/>
        <c:minorTickMark val="none"/>
        <c:tickLblPos val="nextTo"/>
        <c:crossAx val="20945203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ly"/>
            <c:order val="2"/>
            <c:dispRSqr val="0"/>
            <c:dispEq val="0"/>
          </c:trendline>
          <c:xVal>
            <c:numRef>
              <c:f>'Intrinsic vs maximum'!$C$25:$C$46</c:f>
              <c:numCache>
                <c:formatCode>General</c:formatCode>
                <c:ptCount val="22"/>
                <c:pt idx="0">
                  <c:v>1.405</c:v>
                </c:pt>
                <c:pt idx="1">
                  <c:v>1.7</c:v>
                </c:pt>
                <c:pt idx="2">
                  <c:v>1.8939999999999999</c:v>
                </c:pt>
                <c:pt idx="3">
                  <c:v>1.79</c:v>
                </c:pt>
                <c:pt idx="4">
                  <c:v>1.9390000000000001</c:v>
                </c:pt>
                <c:pt idx="5">
                  <c:v>1.85</c:v>
                </c:pt>
                <c:pt idx="6">
                  <c:v>1.339</c:v>
                </c:pt>
                <c:pt idx="7">
                  <c:v>1.4179999999999999</c:v>
                </c:pt>
                <c:pt idx="8">
                  <c:v>2.5190000000000001</c:v>
                </c:pt>
                <c:pt idx="9">
                  <c:v>2.0179999999999998</c:v>
                </c:pt>
                <c:pt idx="10">
                  <c:v>1.27</c:v>
                </c:pt>
                <c:pt idx="11">
                  <c:v>4.5389999999999997</c:v>
                </c:pt>
                <c:pt idx="12">
                  <c:v>2.04</c:v>
                </c:pt>
                <c:pt idx="13">
                  <c:v>4.7889999999999997</c:v>
                </c:pt>
                <c:pt idx="14">
                  <c:v>2.847</c:v>
                </c:pt>
                <c:pt idx="15">
                  <c:v>1.4670000000000001</c:v>
                </c:pt>
                <c:pt idx="16">
                  <c:v>1.26</c:v>
                </c:pt>
                <c:pt idx="17">
                  <c:v>1.5580000000000001</c:v>
                </c:pt>
                <c:pt idx="18">
                  <c:v>1.853</c:v>
                </c:pt>
                <c:pt idx="19">
                  <c:v>1.85</c:v>
                </c:pt>
                <c:pt idx="20">
                  <c:v>2.0310000000000001</c:v>
                </c:pt>
                <c:pt idx="21">
                  <c:v>2.0209999999999999</c:v>
                </c:pt>
              </c:numCache>
            </c:numRef>
          </c:xVal>
          <c:yVal>
            <c:numRef>
              <c:f>'Intrinsic vs maximum'!$D$25:$D$46</c:f>
              <c:numCache>
                <c:formatCode>0.0</c:formatCode>
                <c:ptCount val="22"/>
                <c:pt idx="0">
                  <c:v>12.857142857142868</c:v>
                </c:pt>
                <c:pt idx="1">
                  <c:v>4.2313117066290591</c:v>
                </c:pt>
                <c:pt idx="2">
                  <c:v>0.83532219570405808</c:v>
                </c:pt>
                <c:pt idx="3">
                  <c:v>1.5345268542199502</c:v>
                </c:pt>
                <c:pt idx="4">
                  <c:v>0.83632019115890166</c:v>
                </c:pt>
                <c:pt idx="5">
                  <c:v>1.356852103120761</c:v>
                </c:pt>
                <c:pt idx="6">
                  <c:v>11.145038167938925</c:v>
                </c:pt>
                <c:pt idx="7">
                  <c:v>6.9364161849711046</c:v>
                </c:pt>
                <c:pt idx="8">
                  <c:v>0.23696682464454999</c:v>
                </c:pt>
                <c:pt idx="9">
                  <c:v>1.0526315789473695</c:v>
                </c:pt>
                <c:pt idx="10">
                  <c:v>7.1535022354694382</c:v>
                </c:pt>
                <c:pt idx="11">
                  <c:v>9.8009188361408803</c:v>
                </c:pt>
                <c:pt idx="12">
                  <c:v>0</c:v>
                </c:pt>
                <c:pt idx="13">
                  <c:v>29.245283018867919</c:v>
                </c:pt>
                <c:pt idx="14">
                  <c:v>2.9377203290246796</c:v>
                </c:pt>
                <c:pt idx="15">
                  <c:v>6.2068965517241441</c:v>
                </c:pt>
                <c:pt idx="16">
                  <c:v>5.6010928961748681</c:v>
                </c:pt>
                <c:pt idx="17">
                  <c:v>2.3383768913342524</c:v>
                </c:pt>
                <c:pt idx="18">
                  <c:v>1.1477761836441904</c:v>
                </c:pt>
                <c:pt idx="19">
                  <c:v>0.73891625615762235</c:v>
                </c:pt>
                <c:pt idx="20">
                  <c:v>0</c:v>
                </c:pt>
                <c:pt idx="21">
                  <c:v>0.50505050505050553</c:v>
                </c:pt>
              </c:numCache>
            </c:numRef>
          </c:yVal>
          <c:smooth val="0"/>
        </c:ser>
        <c:dLbls>
          <c:showLegendKey val="0"/>
          <c:showVal val="0"/>
          <c:showCatName val="0"/>
          <c:showSerName val="0"/>
          <c:showPercent val="0"/>
          <c:showBubbleSize val="0"/>
        </c:dLbls>
        <c:axId val="310452224"/>
        <c:axId val="310454144"/>
      </c:scatterChart>
      <c:valAx>
        <c:axId val="310452224"/>
        <c:scaling>
          <c:orientation val="minMax"/>
        </c:scaling>
        <c:delete val="0"/>
        <c:axPos val="b"/>
        <c:title>
          <c:tx>
            <c:rich>
              <a:bodyPr/>
              <a:lstStyle/>
              <a:p>
                <a:pPr>
                  <a:defRPr/>
                </a:pPr>
                <a:r>
                  <a:rPr lang="en-US"/>
                  <a:t>Total Fertility Rate, Current</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0454144"/>
        <c:crosses val="autoZero"/>
        <c:crossBetween val="midCat"/>
      </c:valAx>
      <c:valAx>
        <c:axId val="310454144"/>
        <c:scaling>
          <c:orientation val="minMax"/>
        </c:scaling>
        <c:delete val="0"/>
        <c:axPos val="l"/>
        <c:majorGridlines/>
        <c:title>
          <c:tx>
            <c:rich>
              <a:bodyPr rot="-5400000" vert="horz"/>
              <a:lstStyle/>
              <a:p>
                <a:pPr>
                  <a:defRPr/>
                </a:pPr>
                <a:r>
                  <a:rPr lang="en-US"/>
                  <a:t>Potential gain in SR (%)</a:t>
                </a:r>
              </a:p>
            </c:rich>
          </c:tx>
          <c:overlay val="0"/>
        </c:title>
        <c:numFmt formatCode="0.0" sourceLinked="1"/>
        <c:majorTickMark val="out"/>
        <c:minorTickMark val="none"/>
        <c:tickLblPos val="nextTo"/>
        <c:crossAx val="31045222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Africa</a:t>
            </a:r>
          </a:p>
        </c:rich>
      </c:tx>
      <c:overlay val="1"/>
    </c:title>
    <c:autoTitleDeleted val="0"/>
    <c:plotArea>
      <c:layout/>
      <c:lineChart>
        <c:grouping val="standard"/>
        <c:varyColors val="0"/>
        <c:ser>
          <c:idx val="11"/>
          <c:order val="0"/>
          <c:tx>
            <c:strRef>
              <c:f>'Support Ratio'!$M$2</c:f>
              <c:strCache>
                <c:ptCount val="1"/>
                <c:pt idx="0">
                  <c:v>Kenya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Ratio'!$M$16:$M$116</c:f>
              <c:numCache>
                <c:formatCode>General</c:formatCode>
                <c:ptCount val="101"/>
                <c:pt idx="0">
                  <c:v>0.66733169782465096</c:v>
                </c:pt>
                <c:pt idx="1">
                  <c:v>0.66269017739261804</c:v>
                </c:pt>
                <c:pt idx="2">
                  <c:v>0.65847060160201398</c:v>
                </c:pt>
                <c:pt idx="3">
                  <c:v>0.65451130565443605</c:v>
                </c:pt>
                <c:pt idx="4">
                  <c:v>0.65066208369019396</c:v>
                </c:pt>
                <c:pt idx="5">
                  <c:v>0.646791349618839</c:v>
                </c:pt>
                <c:pt idx="6">
                  <c:v>0.64278286958282205</c:v>
                </c:pt>
                <c:pt idx="7">
                  <c:v>0.63853550455049901</c:v>
                </c:pt>
                <c:pt idx="8">
                  <c:v>0.63396487028353299</c:v>
                </c:pt>
                <c:pt idx="9">
                  <c:v>0.62900904590501405</c:v>
                </c:pt>
                <c:pt idx="10">
                  <c:v>0.62363547367003802</c:v>
                </c:pt>
                <c:pt idx="11">
                  <c:v>0.61785152773117002</c:v>
                </c:pt>
                <c:pt idx="12">
                  <c:v>0.61170956923957698</c:v>
                </c:pt>
                <c:pt idx="13">
                  <c:v>0.60530609934320101</c:v>
                </c:pt>
                <c:pt idx="14">
                  <c:v>0.59876105200638696</c:v>
                </c:pt>
                <c:pt idx="15">
                  <c:v>0.59218345041458498</c:v>
                </c:pt>
                <c:pt idx="16">
                  <c:v>0.58563438160985304</c:v>
                </c:pt>
                <c:pt idx="17">
                  <c:v>0.57917344336951004</c:v>
                </c:pt>
                <c:pt idx="18">
                  <c:v>0.57290248636018903</c:v>
                </c:pt>
                <c:pt idx="19">
                  <c:v>0.56692732111011301</c:v>
                </c:pt>
                <c:pt idx="20">
                  <c:v>0.56133433627186602</c:v>
                </c:pt>
                <c:pt idx="21">
                  <c:v>0.55616691498805604</c:v>
                </c:pt>
                <c:pt idx="22">
                  <c:v>0.55146046920917102</c:v>
                </c:pt>
                <c:pt idx="23">
                  <c:v>0.54726931280040603</c:v>
                </c:pt>
                <c:pt idx="24">
                  <c:v>0.54364281962619398</c:v>
                </c:pt>
                <c:pt idx="25">
                  <c:v>0.54060734641702202</c:v>
                </c:pt>
                <c:pt idx="26">
                  <c:v>0.53816876499058597</c:v>
                </c:pt>
                <c:pt idx="27">
                  <c:v>0.536309930219102</c:v>
                </c:pt>
                <c:pt idx="28">
                  <c:v>0.53500130649180599</c:v>
                </c:pt>
                <c:pt idx="29">
                  <c:v>0.534205506539569</c:v>
                </c:pt>
                <c:pt idx="30">
                  <c:v>0.53388824289902004</c:v>
                </c:pt>
                <c:pt idx="31">
                  <c:v>0.53405874887259697</c:v>
                </c:pt>
                <c:pt idx="32">
                  <c:v>0.53469994413974897</c:v>
                </c:pt>
                <c:pt idx="33">
                  <c:v>0.53573388503920405</c:v>
                </c:pt>
                <c:pt idx="34">
                  <c:v>0.53707166865593203</c:v>
                </c:pt>
                <c:pt idx="35">
                  <c:v>0.53867021194282705</c:v>
                </c:pt>
                <c:pt idx="36">
                  <c:v>0.54042887114740301</c:v>
                </c:pt>
                <c:pt idx="37">
                  <c:v>0.54239012030807598</c:v>
                </c:pt>
                <c:pt idx="38">
                  <c:v>0.54478950926653302</c:v>
                </c:pt>
                <c:pt idx="39">
                  <c:v>0.54791029253318602</c:v>
                </c:pt>
                <c:pt idx="40">
                  <c:v>0.55187196816552098</c:v>
                </c:pt>
                <c:pt idx="41">
                  <c:v>0.55667284261665795</c:v>
                </c:pt>
                <c:pt idx="42">
                  <c:v>0.56207767912481499</c:v>
                </c:pt>
                <c:pt idx="43">
                  <c:v>0.56770510076533398</c:v>
                </c:pt>
                <c:pt idx="44">
                  <c:v>0.57311508218483598</c:v>
                </c:pt>
                <c:pt idx="45">
                  <c:v>0.57803980545623401</c:v>
                </c:pt>
                <c:pt idx="46">
                  <c:v>0.58246659886390295</c:v>
                </c:pt>
                <c:pt idx="47">
                  <c:v>0.58650473861989405</c:v>
                </c:pt>
                <c:pt idx="48">
                  <c:v>0.59018874738435101</c:v>
                </c:pt>
                <c:pt idx="49">
                  <c:v>0.593574745590978</c:v>
                </c:pt>
                <c:pt idx="50">
                  <c:v>0.59671870285145101</c:v>
                </c:pt>
                <c:pt idx="51">
                  <c:v>0.59961504961602796</c:v>
                </c:pt>
                <c:pt idx="52">
                  <c:v>0.60230712618236104</c:v>
                </c:pt>
                <c:pt idx="53">
                  <c:v>0.60494588797545701</c:v>
                </c:pt>
                <c:pt idx="54">
                  <c:v>0.60771170158373899</c:v>
                </c:pt>
                <c:pt idx="55">
                  <c:v>0.61072472092223495</c:v>
                </c:pt>
                <c:pt idx="56">
                  <c:v>0.61399416083616798</c:v>
                </c:pt>
                <c:pt idx="57">
                  <c:v>0.61748469585433097</c:v>
                </c:pt>
                <c:pt idx="58">
                  <c:v>0.62120064595406999</c:v>
                </c:pt>
                <c:pt idx="59">
                  <c:v>0.62513527627438903</c:v>
                </c:pt>
                <c:pt idx="60">
                  <c:v>0.62926559208953103</c:v>
                </c:pt>
                <c:pt idx="61">
                  <c:v>0.63359144892059704</c:v>
                </c:pt>
                <c:pt idx="62">
                  <c:v>0.63806808932772696</c:v>
                </c:pt>
                <c:pt idx="63">
                  <c:v>0.64257929812801595</c:v>
                </c:pt>
                <c:pt idx="64">
                  <c:v>0.646989560108995</c:v>
                </c:pt>
                <c:pt idx="65">
                  <c:v>0.65121181057345401</c:v>
                </c:pt>
                <c:pt idx="66">
                  <c:v>0.65523742079109004</c:v>
                </c:pt>
                <c:pt idx="67">
                  <c:v>0.65909665012553198</c:v>
                </c:pt>
                <c:pt idx="68">
                  <c:v>0.662800167831607</c:v>
                </c:pt>
                <c:pt idx="69">
                  <c:v>0.66636844089810499</c:v>
                </c:pt>
                <c:pt idx="70">
                  <c:v>0.66982491937926902</c:v>
                </c:pt>
                <c:pt idx="71">
                  <c:v>0.67317950791944303</c:v>
                </c:pt>
                <c:pt idx="72">
                  <c:v>0.67645577925475397</c:v>
                </c:pt>
                <c:pt idx="73">
                  <c:v>0.67970735050874398</c:v>
                </c:pt>
                <c:pt idx="74">
                  <c:v>0.68299682852076304</c:v>
                </c:pt>
                <c:pt idx="75">
                  <c:v>0.68637222192260705</c:v>
                </c:pt>
                <c:pt idx="76">
                  <c:v>0.68983522108527895</c:v>
                </c:pt>
                <c:pt idx="77">
                  <c:v>0.69339263697287601</c:v>
                </c:pt>
                <c:pt idx="78">
                  <c:v>0.69709517492748796</c:v>
                </c:pt>
                <c:pt idx="79">
                  <c:v>0.70100026326680898</c:v>
                </c:pt>
                <c:pt idx="80">
                  <c:v>0.70513778488592505</c:v>
                </c:pt>
                <c:pt idx="81">
                  <c:v>0.70950956581218105</c:v>
                </c:pt>
                <c:pt idx="82">
                  <c:v>0.71407912597030199</c:v>
                </c:pt>
                <c:pt idx="83">
                  <c:v>0.71878853903029605</c:v>
                </c:pt>
                <c:pt idx="84">
                  <c:v>0.72356367811519495</c:v>
                </c:pt>
                <c:pt idx="85">
                  <c:v>0.72834624924526903</c:v>
                </c:pt>
                <c:pt idx="86">
                  <c:v>0.73311027188324496</c:v>
                </c:pt>
                <c:pt idx="87">
                  <c:v>0.73784382783731906</c:v>
                </c:pt>
                <c:pt idx="88">
                  <c:v>0.74252083736235996</c:v>
                </c:pt>
                <c:pt idx="89">
                  <c:v>0.74711714432940501</c:v>
                </c:pt>
                <c:pt idx="90">
                  <c:v>0.75160929367957496</c:v>
                </c:pt>
                <c:pt idx="91">
                  <c:v>0.75597379461667003</c:v>
                </c:pt>
                <c:pt idx="92">
                  <c:v>0.76018717863618201</c:v>
                </c:pt>
                <c:pt idx="93">
                  <c:v>0.76422608554025795</c:v>
                </c:pt>
                <c:pt idx="94">
                  <c:v>0.76806729459787404</c:v>
                </c:pt>
                <c:pt idx="95">
                  <c:v>0.77168816470352697</c:v>
                </c:pt>
                <c:pt idx="96">
                  <c:v>0.77506644346248499</c:v>
                </c:pt>
                <c:pt idx="97">
                  <c:v>0.77818045898646304</c:v>
                </c:pt>
                <c:pt idx="98">
                  <c:v>0.78100900468749102</c:v>
                </c:pt>
                <c:pt idx="99">
                  <c:v>0.78353139599202504</c:v>
                </c:pt>
                <c:pt idx="100">
                  <c:v>0.78572724704988695</c:v>
                </c:pt>
              </c:numCache>
            </c:numRef>
          </c:val>
          <c:smooth val="0"/>
        </c:ser>
        <c:ser>
          <c:idx val="13"/>
          <c:order val="1"/>
          <c:tx>
            <c:strRef>
              <c:f>'Support Ratio'!$O$2</c:f>
              <c:strCache>
                <c:ptCount val="1"/>
                <c:pt idx="0">
                  <c:v>Nigeria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Ratio'!$O$16:$O$116</c:f>
              <c:numCache>
                <c:formatCode>General</c:formatCode>
                <c:ptCount val="101"/>
                <c:pt idx="0">
                  <c:v>0.74207168887767805</c:v>
                </c:pt>
                <c:pt idx="1">
                  <c:v>0.74054209674884497</c:v>
                </c:pt>
                <c:pt idx="2">
                  <c:v>0.73898197156865397</c:v>
                </c:pt>
                <c:pt idx="3">
                  <c:v>0.73740916964462599</c:v>
                </c:pt>
                <c:pt idx="4">
                  <c:v>0.735841618370356</c:v>
                </c:pt>
                <c:pt idx="5">
                  <c:v>0.73429875703620295</c:v>
                </c:pt>
                <c:pt idx="6">
                  <c:v>0.73280062911045296</c:v>
                </c:pt>
                <c:pt idx="7">
                  <c:v>0.73136825666791205</c:v>
                </c:pt>
                <c:pt idx="8">
                  <c:v>0.73002176945222796</c:v>
                </c:pt>
                <c:pt idx="9">
                  <c:v>0.72877927227662298</c:v>
                </c:pt>
                <c:pt idx="10">
                  <c:v>0.72765132665537102</c:v>
                </c:pt>
                <c:pt idx="11">
                  <c:v>0.72663583573870405</c:v>
                </c:pt>
                <c:pt idx="12">
                  <c:v>0.72571460124821796</c:v>
                </c:pt>
                <c:pt idx="13">
                  <c:v>0.724852875046894</c:v>
                </c:pt>
                <c:pt idx="14">
                  <c:v>0.72400694901269202</c:v>
                </c:pt>
                <c:pt idx="15">
                  <c:v>0.72314063687077901</c:v>
                </c:pt>
                <c:pt idx="16">
                  <c:v>0.72224432021566598</c:v>
                </c:pt>
                <c:pt idx="17">
                  <c:v>0.72130896931882105</c:v>
                </c:pt>
                <c:pt idx="18">
                  <c:v>0.72030422002331296</c:v>
                </c:pt>
                <c:pt idx="19">
                  <c:v>0.71919700380120299</c:v>
                </c:pt>
                <c:pt idx="20">
                  <c:v>0.717965591796077</c:v>
                </c:pt>
                <c:pt idx="21">
                  <c:v>0.71660519851764803</c:v>
                </c:pt>
                <c:pt idx="22">
                  <c:v>0.71512242838871298</c:v>
                </c:pt>
                <c:pt idx="23">
                  <c:v>0.71352665330527398</c:v>
                </c:pt>
                <c:pt idx="24">
                  <c:v>0.711836758181564</c:v>
                </c:pt>
                <c:pt idx="25">
                  <c:v>0.71007486876500103</c:v>
                </c:pt>
                <c:pt idx="26">
                  <c:v>0.70825549781522301</c:v>
                </c:pt>
                <c:pt idx="27">
                  <c:v>0.70639407895196205</c:v>
                </c:pt>
                <c:pt idx="28">
                  <c:v>0.70451152419077101</c:v>
                </c:pt>
                <c:pt idx="29">
                  <c:v>0.70262123741285798</c:v>
                </c:pt>
                <c:pt idx="30">
                  <c:v>0.70072641711018202</c:v>
                </c:pt>
                <c:pt idx="31">
                  <c:v>0.69883560217408502</c:v>
                </c:pt>
                <c:pt idx="32">
                  <c:v>0.69694776245169099</c:v>
                </c:pt>
                <c:pt idx="33">
                  <c:v>0.69504630968770198</c:v>
                </c:pt>
                <c:pt idx="34">
                  <c:v>0.69311583277869104</c:v>
                </c:pt>
                <c:pt idx="35">
                  <c:v>0.69115893738244205</c:v>
                </c:pt>
                <c:pt idx="36">
                  <c:v>0.68918892278273802</c:v>
                </c:pt>
                <c:pt idx="37">
                  <c:v>0.68723763198951104</c:v>
                </c:pt>
                <c:pt idx="38">
                  <c:v>0.68535066010051504</c:v>
                </c:pt>
                <c:pt idx="39">
                  <c:v>0.68357830740751202</c:v>
                </c:pt>
                <c:pt idx="40">
                  <c:v>0.68195528162373498</c:v>
                </c:pt>
                <c:pt idx="41">
                  <c:v>0.68049392529209296</c:v>
                </c:pt>
                <c:pt idx="42">
                  <c:v>0.67919567931606095</c:v>
                </c:pt>
                <c:pt idx="43">
                  <c:v>0.67806781648337699</c:v>
                </c:pt>
                <c:pt idx="44">
                  <c:v>0.67711474829653395</c:v>
                </c:pt>
                <c:pt idx="45">
                  <c:v>0.67634000231161695</c:v>
                </c:pt>
                <c:pt idx="46">
                  <c:v>0.67575646384384003</c:v>
                </c:pt>
                <c:pt idx="47">
                  <c:v>0.67536798140052301</c:v>
                </c:pt>
                <c:pt idx="48">
                  <c:v>0.67515839427864</c:v>
                </c:pt>
                <c:pt idx="49">
                  <c:v>0.67510591988914903</c:v>
                </c:pt>
                <c:pt idx="50">
                  <c:v>0.67520098898159797</c:v>
                </c:pt>
                <c:pt idx="51">
                  <c:v>0.67544519242603196</c:v>
                </c:pt>
                <c:pt idx="52">
                  <c:v>0.67585856886920803</c:v>
                </c:pt>
                <c:pt idx="53">
                  <c:v>0.67647241915566303</c:v>
                </c:pt>
                <c:pt idx="54">
                  <c:v>0.67732478804796903</c:v>
                </c:pt>
                <c:pt idx="55">
                  <c:v>0.67844231691204404</c:v>
                </c:pt>
                <c:pt idx="56">
                  <c:v>0.67983392397995301</c:v>
                </c:pt>
                <c:pt idx="57">
                  <c:v>0.681496452115396</c:v>
                </c:pt>
                <c:pt idx="58">
                  <c:v>0.68342814441560196</c:v>
                </c:pt>
                <c:pt idx="59">
                  <c:v>0.68562381858840105</c:v>
                </c:pt>
                <c:pt idx="60">
                  <c:v>0.68808094469725101</c:v>
                </c:pt>
                <c:pt idx="61">
                  <c:v>0.69079840191528397</c:v>
                </c:pt>
                <c:pt idx="62">
                  <c:v>0.69378098546040701</c:v>
                </c:pt>
                <c:pt idx="63">
                  <c:v>0.69703810276794798</c:v>
                </c:pt>
                <c:pt idx="64">
                  <c:v>0.70058118070238995</c:v>
                </c:pt>
                <c:pt idx="65">
                  <c:v>0.70441634207947401</c:v>
                </c:pt>
                <c:pt idx="66">
                  <c:v>0.70854149906305597</c:v>
                </c:pt>
                <c:pt idx="67">
                  <c:v>0.71294925776141205</c:v>
                </c:pt>
                <c:pt idx="68">
                  <c:v>0.71763293887050905</c:v>
                </c:pt>
                <c:pt idx="69">
                  <c:v>0.72258434921181902</c:v>
                </c:pt>
                <c:pt idx="70">
                  <c:v>0.72779601295580798</c:v>
                </c:pt>
                <c:pt idx="71">
                  <c:v>0.73325643313889199</c:v>
                </c:pt>
                <c:pt idx="72">
                  <c:v>0.73895927204447898</c:v>
                </c:pt>
                <c:pt idx="73">
                  <c:v>0.74490669725495096</c:v>
                </c:pt>
                <c:pt idx="74">
                  <c:v>0.75110301765834897</c:v>
                </c:pt>
                <c:pt idx="75">
                  <c:v>0.75754506885192296</c:v>
                </c:pt>
                <c:pt idx="76">
                  <c:v>0.76421796290900601</c:v>
                </c:pt>
                <c:pt idx="77">
                  <c:v>0.77109992049051601</c:v>
                </c:pt>
                <c:pt idx="78">
                  <c:v>0.77817056405505602</c:v>
                </c:pt>
                <c:pt idx="79">
                  <c:v>0.78540701159744697</c:v>
                </c:pt>
                <c:pt idx="80">
                  <c:v>0.79278575166046905</c:v>
                </c:pt>
                <c:pt idx="81">
                  <c:v>0.80028705164750003</c:v>
                </c:pt>
                <c:pt idx="82">
                  <c:v>0.80788784901744304</c:v>
                </c:pt>
                <c:pt idx="83">
                  <c:v>0.81555715632062598</c:v>
                </c:pt>
                <c:pt idx="84">
                  <c:v>0.82326152964561095</c:v>
                </c:pt>
                <c:pt idx="85">
                  <c:v>0.83097111687518399</c:v>
                </c:pt>
                <c:pt idx="86">
                  <c:v>0.83866631478611797</c:v>
                </c:pt>
                <c:pt idx="87">
                  <c:v>0.84632811597503699</c:v>
                </c:pt>
                <c:pt idx="88">
                  <c:v>0.85392948774813304</c:v>
                </c:pt>
                <c:pt idx="89">
                  <c:v>0.86144246904125499</c:v>
                </c:pt>
                <c:pt idx="90">
                  <c:v>0.86884379083191599</c:v>
                </c:pt>
                <c:pt idx="91">
                  <c:v>0.87611633427323299</c:v>
                </c:pt>
                <c:pt idx="92">
                  <c:v>0.883248054410946</c:v>
                </c:pt>
                <c:pt idx="93">
                  <c:v>0.89023021276780301</c:v>
                </c:pt>
                <c:pt idx="94">
                  <c:v>0.89705534860747604</c:v>
                </c:pt>
                <c:pt idx="95">
                  <c:v>0.90371570698969395</c:v>
                </c:pt>
                <c:pt idx="96">
                  <c:v>0.91020271638276795</c:v>
                </c:pt>
                <c:pt idx="97">
                  <c:v>0.91650662651904902</c:v>
                </c:pt>
                <c:pt idx="98">
                  <c:v>0.92261656056864905</c:v>
                </c:pt>
                <c:pt idx="99">
                  <c:v>0.92852056333937305</c:v>
                </c:pt>
                <c:pt idx="100">
                  <c:v>0.93420564934105399</c:v>
                </c:pt>
              </c:numCache>
            </c:numRef>
          </c:val>
          <c:smooth val="0"/>
        </c:ser>
        <c:dLbls>
          <c:showLegendKey val="0"/>
          <c:showVal val="0"/>
          <c:showCatName val="0"/>
          <c:showSerName val="0"/>
          <c:showPercent val="0"/>
          <c:showBubbleSize val="0"/>
        </c:dLbls>
        <c:marker val="1"/>
        <c:smooth val="0"/>
        <c:axId val="281519232"/>
        <c:axId val="281520768"/>
      </c:lineChart>
      <c:catAx>
        <c:axId val="281519232"/>
        <c:scaling>
          <c:orientation val="minMax"/>
        </c:scaling>
        <c:delete val="0"/>
        <c:axPos val="b"/>
        <c:numFmt formatCode="General" sourceLinked="1"/>
        <c:majorTickMark val="out"/>
        <c:minorTickMark val="none"/>
        <c:tickLblPos val="nextTo"/>
        <c:crossAx val="281520768"/>
        <c:crosses val="autoZero"/>
        <c:auto val="1"/>
        <c:lblAlgn val="ctr"/>
        <c:lblOffset val="100"/>
        <c:noMultiLvlLbl val="1"/>
      </c:catAx>
      <c:valAx>
        <c:axId val="281520768"/>
        <c:scaling>
          <c:orientation val="minMax"/>
          <c:max val="1.2"/>
          <c:min val="0.4"/>
        </c:scaling>
        <c:delete val="0"/>
        <c:axPos val="l"/>
        <c:majorGridlines/>
        <c:numFmt formatCode="General" sourceLinked="1"/>
        <c:majorTickMark val="out"/>
        <c:minorTickMark val="none"/>
        <c:tickLblPos val="nextTo"/>
        <c:crossAx val="281519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East Asia</a:t>
            </a:r>
          </a:p>
        </c:rich>
      </c:tx>
      <c:overlay val="1"/>
    </c:title>
    <c:autoTitleDeleted val="0"/>
    <c:plotArea>
      <c:layout/>
      <c:lineChart>
        <c:grouping val="standard"/>
        <c:varyColors val="0"/>
        <c:ser>
          <c:idx val="3"/>
          <c:order val="0"/>
          <c:tx>
            <c:strRef>
              <c:f>'Support Ratio'!$E$2</c:f>
              <c:strCache>
                <c:ptCount val="1"/>
                <c:pt idx="0">
                  <c:v>China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Ratio'!$E$16:$E$116</c:f>
              <c:numCache>
                <c:formatCode>General</c:formatCode>
                <c:ptCount val="101"/>
                <c:pt idx="0">
                  <c:v>0.79353978620106402</c:v>
                </c:pt>
                <c:pt idx="1">
                  <c:v>0.78536494468440199</c:v>
                </c:pt>
                <c:pt idx="2">
                  <c:v>0.77870049557318699</c:v>
                </c:pt>
                <c:pt idx="3">
                  <c:v>0.77310097380343501</c:v>
                </c:pt>
                <c:pt idx="4">
                  <c:v>0.76821891764995098</c:v>
                </c:pt>
                <c:pt idx="5">
                  <c:v>0.76378445649082605</c:v>
                </c:pt>
                <c:pt idx="6">
                  <c:v>0.75959332669484503</c:v>
                </c:pt>
                <c:pt idx="7">
                  <c:v>0.75549762675496501</c:v>
                </c:pt>
                <c:pt idx="8">
                  <c:v>0.75139756197166896</c:v>
                </c:pt>
                <c:pt idx="9">
                  <c:v>0.74723329318059495</c:v>
                </c:pt>
                <c:pt idx="10">
                  <c:v>0.74297315022800903</c:v>
                </c:pt>
                <c:pt idx="11">
                  <c:v>0.73860439686591195</c:v>
                </c:pt>
                <c:pt idx="12">
                  <c:v>0.73412805756044497</c:v>
                </c:pt>
                <c:pt idx="13">
                  <c:v>0.72955944223254698</c:v>
                </c:pt>
                <c:pt idx="14">
                  <c:v>0.72493716919805096</c:v>
                </c:pt>
                <c:pt idx="15">
                  <c:v>0.72033777045497105</c:v>
                </c:pt>
                <c:pt idx="16">
                  <c:v>0.71581611368353903</c:v>
                </c:pt>
                <c:pt idx="17">
                  <c:v>0.71149650291782995</c:v>
                </c:pt>
                <c:pt idx="18">
                  <c:v>0.707601230986315</c:v>
                </c:pt>
                <c:pt idx="19">
                  <c:v>0.70437470551664405</c:v>
                </c:pt>
                <c:pt idx="20">
                  <c:v>0.70198542043495105</c:v>
                </c:pt>
                <c:pt idx="21">
                  <c:v>0.70044516420021696</c:v>
                </c:pt>
                <c:pt idx="22">
                  <c:v>0.69974797910005204</c:v>
                </c:pt>
                <c:pt idx="23">
                  <c:v>0.699993203934417</c:v>
                </c:pt>
                <c:pt idx="24">
                  <c:v>0.70128737172103495</c:v>
                </c:pt>
                <c:pt idx="25">
                  <c:v>0.70368148289522603</c:v>
                </c:pt>
                <c:pt idx="26">
                  <c:v>0.70718299863865397</c:v>
                </c:pt>
                <c:pt idx="27">
                  <c:v>0.71171666791440602</c:v>
                </c:pt>
                <c:pt idx="28">
                  <c:v>0.71714331676874798</c:v>
                </c:pt>
                <c:pt idx="29">
                  <c:v>0.72328100553322106</c:v>
                </c:pt>
                <c:pt idx="30">
                  <c:v>0.72998493176497603</c:v>
                </c:pt>
                <c:pt idx="31">
                  <c:v>0.73719689268715605</c:v>
                </c:pt>
                <c:pt idx="32">
                  <c:v>0.74489379293081404</c:v>
                </c:pt>
                <c:pt idx="33">
                  <c:v>0.75300647465506798</c:v>
                </c:pt>
                <c:pt idx="34">
                  <c:v>0.76146330859606604</c:v>
                </c:pt>
                <c:pt idx="35">
                  <c:v>0.77019570485678901</c:v>
                </c:pt>
                <c:pt idx="36">
                  <c:v>0.77909879438304097</c:v>
                </c:pt>
                <c:pt idx="37">
                  <c:v>0.78811361117087197</c:v>
                </c:pt>
                <c:pt idx="38">
                  <c:v>0.79726868741726198</c:v>
                </c:pt>
                <c:pt idx="39">
                  <c:v>0.80662951078913203</c:v>
                </c:pt>
                <c:pt idx="40">
                  <c:v>0.81621336485713503</c:v>
                </c:pt>
                <c:pt idx="41">
                  <c:v>0.82603358897516099</c:v>
                </c:pt>
                <c:pt idx="42">
                  <c:v>0.83596883100992203</c:v>
                </c:pt>
                <c:pt idx="43">
                  <c:v>0.84574881052462003</c:v>
                </c:pt>
                <c:pt idx="44">
                  <c:v>0.85502908092559804</c:v>
                </c:pt>
                <c:pt idx="45">
                  <c:v>0.86357020006013097</c:v>
                </c:pt>
                <c:pt idx="46">
                  <c:v>0.87129336692478698</c:v>
                </c:pt>
                <c:pt idx="47">
                  <c:v>0.87826837542311798</c:v>
                </c:pt>
                <c:pt idx="48">
                  <c:v>0.88459278045107104</c:v>
                </c:pt>
                <c:pt idx="49">
                  <c:v>0.89042226555658799</c:v>
                </c:pt>
                <c:pt idx="50">
                  <c:v>0.89587580620753504</c:v>
                </c:pt>
                <c:pt idx="51">
                  <c:v>0.90092724326983298</c:v>
                </c:pt>
                <c:pt idx="52">
                  <c:v>0.90555503599128095</c:v>
                </c:pt>
                <c:pt idx="53">
                  <c:v>0.90988224912479199</c:v>
                </c:pt>
                <c:pt idx="54">
                  <c:v>0.91406253496846801</c:v>
                </c:pt>
                <c:pt idx="55">
                  <c:v>0.91818481617881897</c:v>
                </c:pt>
                <c:pt idx="56">
                  <c:v>0.92229812527473598</c:v>
                </c:pt>
                <c:pt idx="57">
                  <c:v>0.92631848442857201</c:v>
                </c:pt>
                <c:pt idx="58">
                  <c:v>0.93003671444052505</c:v>
                </c:pt>
                <c:pt idx="59">
                  <c:v>0.93316775284327602</c:v>
                </c:pt>
                <c:pt idx="60">
                  <c:v>0.935502941820745</c:v>
                </c:pt>
                <c:pt idx="61">
                  <c:v>0.93700143527124602</c:v>
                </c:pt>
                <c:pt idx="62">
                  <c:v>0.93770761956661797</c:v>
                </c:pt>
                <c:pt idx="63">
                  <c:v>0.93760958366827896</c:v>
                </c:pt>
                <c:pt idx="64">
                  <c:v>0.93671681913339999</c:v>
                </c:pt>
                <c:pt idx="65">
                  <c:v>0.93505436816989296</c:v>
                </c:pt>
                <c:pt idx="66">
                  <c:v>0.93262908298199998</c:v>
                </c:pt>
                <c:pt idx="67">
                  <c:v>0.92948597602065597</c:v>
                </c:pt>
                <c:pt idx="68">
                  <c:v>0.92574202379760495</c:v>
                </c:pt>
                <c:pt idx="69">
                  <c:v>0.92154569479380199</c:v>
                </c:pt>
                <c:pt idx="70">
                  <c:v>0.91702199795314099</c:v>
                </c:pt>
                <c:pt idx="71">
                  <c:v>0.91221838334224903</c:v>
                </c:pt>
                <c:pt idx="72">
                  <c:v>0.90717488518020895</c:v>
                </c:pt>
                <c:pt idx="73">
                  <c:v>0.90199719417978597</c:v>
                </c:pt>
                <c:pt idx="74">
                  <c:v>0.89680252350645095</c:v>
                </c:pt>
                <c:pt idx="75">
                  <c:v>0.89168086751526798</c:v>
                </c:pt>
                <c:pt idx="76">
                  <c:v>0.88669346516155101</c:v>
                </c:pt>
                <c:pt idx="77">
                  <c:v>0.88185458734793698</c:v>
                </c:pt>
                <c:pt idx="78">
                  <c:v>0.87714596131363698</c:v>
                </c:pt>
                <c:pt idx="79">
                  <c:v>0.872523021260594</c:v>
                </c:pt>
                <c:pt idx="80">
                  <c:v>0.86795713816728604</c:v>
                </c:pt>
                <c:pt idx="81">
                  <c:v>0.86344822623514295</c:v>
                </c:pt>
                <c:pt idx="82">
                  <c:v>0.85902656621080697</c:v>
                </c:pt>
                <c:pt idx="83">
                  <c:v>0.85472724920941001</c:v>
                </c:pt>
                <c:pt idx="84">
                  <c:v>0.85059618422191996</c:v>
                </c:pt>
                <c:pt idx="85">
                  <c:v>0.84666386240970204</c:v>
                </c:pt>
                <c:pt idx="86">
                  <c:v>0.84294316321198004</c:v>
                </c:pt>
                <c:pt idx="87">
                  <c:v>0.83941796847216399</c:v>
                </c:pt>
                <c:pt idx="88">
                  <c:v>0.83605343974388102</c:v>
                </c:pt>
                <c:pt idx="89">
                  <c:v>0.83279906096435397</c:v>
                </c:pt>
                <c:pt idx="90">
                  <c:v>0.82961564584921099</c:v>
                </c:pt>
                <c:pt idx="91">
                  <c:v>0.826484405175268</c:v>
                </c:pt>
                <c:pt idx="92">
                  <c:v>0.82340360947262303</c:v>
                </c:pt>
                <c:pt idx="93">
                  <c:v>0.82038097468862103</c:v>
                </c:pt>
                <c:pt idx="94">
                  <c:v>0.817424968037328</c:v>
                </c:pt>
                <c:pt idx="95">
                  <c:v>0.81453660922573401</c:v>
                </c:pt>
                <c:pt idx="96">
                  <c:v>0.81170669745867297</c:v>
                </c:pt>
                <c:pt idx="97">
                  <c:v>0.80891405356813195</c:v>
                </c:pt>
                <c:pt idx="98">
                  <c:v>0.80612482920802497</c:v>
                </c:pt>
                <c:pt idx="99">
                  <c:v>0.80329287758324097</c:v>
                </c:pt>
                <c:pt idx="100">
                  <c:v>0.80035956088090898</c:v>
                </c:pt>
              </c:numCache>
            </c:numRef>
          </c:val>
          <c:smooth val="0"/>
        </c:ser>
        <c:ser>
          <c:idx val="10"/>
          <c:order val="1"/>
          <c:tx>
            <c:strRef>
              <c:f>'Support Ratio'!$L$2</c:f>
              <c:strCache>
                <c:ptCount val="1"/>
                <c:pt idx="0">
                  <c:v>Japan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Ratio'!$L$16:$L$116</c:f>
              <c:numCache>
                <c:formatCode>General</c:formatCode>
                <c:ptCount val="101"/>
                <c:pt idx="0">
                  <c:v>0.66987596068883604</c:v>
                </c:pt>
                <c:pt idx="1">
                  <c:v>0.67388460839061304</c:v>
                </c:pt>
                <c:pt idx="2">
                  <c:v>0.67752363131973703</c:v>
                </c:pt>
                <c:pt idx="3">
                  <c:v>0.68114882423789003</c:v>
                </c:pt>
                <c:pt idx="4">
                  <c:v>0.68501414286158002</c:v>
                </c:pt>
                <c:pt idx="5">
                  <c:v>0.68928251667525597</c:v>
                </c:pt>
                <c:pt idx="6">
                  <c:v>0.69403086847247797</c:v>
                </c:pt>
                <c:pt idx="7">
                  <c:v>0.69925937955250606</c:v>
                </c:pt>
                <c:pt idx="8">
                  <c:v>0.70490581784364903</c:v>
                </c:pt>
                <c:pt idx="9">
                  <c:v>0.71086453866435195</c:v>
                </c:pt>
                <c:pt idx="10">
                  <c:v>0.71703436634168705</c:v>
                </c:pt>
                <c:pt idx="11">
                  <c:v>0.72336689324956105</c:v>
                </c:pt>
                <c:pt idx="12">
                  <c:v>0.72990510381978302</c:v>
                </c:pt>
                <c:pt idx="13">
                  <c:v>0.73679634090661095</c:v>
                </c:pt>
                <c:pt idx="14">
                  <c:v>0.74423647411833804</c:v>
                </c:pt>
                <c:pt idx="15">
                  <c:v>0.752322211293593</c:v>
                </c:pt>
                <c:pt idx="16">
                  <c:v>0.76103762267740105</c:v>
                </c:pt>
                <c:pt idx="17">
                  <c:v>0.77021185676000803</c:v>
                </c:pt>
                <c:pt idx="18">
                  <c:v>0.77958719344196004</c:v>
                </c:pt>
                <c:pt idx="19">
                  <c:v>0.78883180709394796</c:v>
                </c:pt>
                <c:pt idx="20">
                  <c:v>0.79767578290930996</c:v>
                </c:pt>
                <c:pt idx="21">
                  <c:v>0.80605717080315598</c:v>
                </c:pt>
                <c:pt idx="22">
                  <c:v>0.81392852698048701</c:v>
                </c:pt>
                <c:pt idx="23">
                  <c:v>0.82107419779939494</c:v>
                </c:pt>
                <c:pt idx="24">
                  <c:v>0.827263501666886</c:v>
                </c:pt>
                <c:pt idx="25">
                  <c:v>0.83236037862991497</c:v>
                </c:pt>
                <c:pt idx="26">
                  <c:v>0.836306848300155</c:v>
                </c:pt>
                <c:pt idx="27">
                  <c:v>0.83919030972462305</c:v>
                </c:pt>
                <c:pt idx="28">
                  <c:v>0.841210555724756</c:v>
                </c:pt>
                <c:pt idx="29">
                  <c:v>0.84264194344600296</c:v>
                </c:pt>
                <c:pt idx="30">
                  <c:v>0.84369475511541603</c:v>
                </c:pt>
                <c:pt idx="31">
                  <c:v>0.84444026066946598</c:v>
                </c:pt>
                <c:pt idx="32">
                  <c:v>0.84488246452461302</c:v>
                </c:pt>
                <c:pt idx="33">
                  <c:v>0.84508144068634306</c:v>
                </c:pt>
                <c:pt idx="34">
                  <c:v>0.84508679043144896</c:v>
                </c:pt>
                <c:pt idx="35">
                  <c:v>0.84494694488176403</c:v>
                </c:pt>
                <c:pt idx="36">
                  <c:v>0.84466233599032403</c:v>
                </c:pt>
                <c:pt idx="37">
                  <c:v>0.84427588809646104</c:v>
                </c:pt>
                <c:pt idx="38">
                  <c:v>0.84391737204389605</c:v>
                </c:pt>
                <c:pt idx="39">
                  <c:v>0.843744679426079</c:v>
                </c:pt>
                <c:pt idx="40">
                  <c:v>0.84384741682572095</c:v>
                </c:pt>
                <c:pt idx="41">
                  <c:v>0.84426984485309997</c:v>
                </c:pt>
                <c:pt idx="42">
                  <c:v>0.84491999680532504</c:v>
                </c:pt>
                <c:pt idx="43">
                  <c:v>0.84557990622395096</c:v>
                </c:pt>
                <c:pt idx="44">
                  <c:v>0.84595477953890796</c:v>
                </c:pt>
                <c:pt idx="45">
                  <c:v>0.84582306584850597</c:v>
                </c:pt>
                <c:pt idx="46">
                  <c:v>0.845065866666871</c:v>
                </c:pt>
                <c:pt idx="47">
                  <c:v>0.84376058765803397</c:v>
                </c:pt>
                <c:pt idx="48">
                  <c:v>0.84185775496167603</c:v>
                </c:pt>
                <c:pt idx="49">
                  <c:v>0.83932236982018504</c:v>
                </c:pt>
                <c:pt idx="50">
                  <c:v>0.83614448196049695</c:v>
                </c:pt>
                <c:pt idx="51">
                  <c:v>0.832319574658407</c:v>
                </c:pt>
                <c:pt idx="52">
                  <c:v>0.82788636982119601</c:v>
                </c:pt>
                <c:pt idx="53">
                  <c:v>0.82294080164142003</c:v>
                </c:pt>
                <c:pt idx="54">
                  <c:v>0.817608188837182</c:v>
                </c:pt>
                <c:pt idx="55">
                  <c:v>0.81199788790550298</c:v>
                </c:pt>
                <c:pt idx="56">
                  <c:v>0.806152174891408</c:v>
                </c:pt>
                <c:pt idx="57">
                  <c:v>0.80012008483545005</c:v>
                </c:pt>
                <c:pt idx="58">
                  <c:v>0.79402746224460496</c:v>
                </c:pt>
                <c:pt idx="59">
                  <c:v>0.78802453217777602</c:v>
                </c:pt>
                <c:pt idx="60">
                  <c:v>0.78223689566051402</c:v>
                </c:pt>
                <c:pt idx="61">
                  <c:v>0.776698623197695</c:v>
                </c:pt>
                <c:pt idx="62">
                  <c:v>0.77143842448973998</c:v>
                </c:pt>
                <c:pt idx="63">
                  <c:v>0.76656219993513497</c:v>
                </c:pt>
                <c:pt idx="64">
                  <c:v>0.76218596254345605</c:v>
                </c:pt>
                <c:pt idx="65">
                  <c:v>0.75837517236448204</c:v>
                </c:pt>
                <c:pt idx="66">
                  <c:v>0.75517340601992999</c:v>
                </c:pt>
                <c:pt idx="67">
                  <c:v>0.75251833657409095</c:v>
                </c:pt>
                <c:pt idx="68">
                  <c:v>0.75022972973962998</c:v>
                </c:pt>
                <c:pt idx="69">
                  <c:v>0.74805524019762004</c:v>
                </c:pt>
                <c:pt idx="70">
                  <c:v>0.74579379284545999</c:v>
                </c:pt>
                <c:pt idx="71">
                  <c:v>0.74337170203288505</c:v>
                </c:pt>
                <c:pt idx="72">
                  <c:v>0.74078024545688703</c:v>
                </c:pt>
                <c:pt idx="73">
                  <c:v>0.73795979590429595</c:v>
                </c:pt>
                <c:pt idx="74">
                  <c:v>0.73486278829309704</c:v>
                </c:pt>
                <c:pt idx="75">
                  <c:v>0.73144642353927203</c:v>
                </c:pt>
                <c:pt idx="76">
                  <c:v>0.72769861291308002</c:v>
                </c:pt>
                <c:pt idx="77">
                  <c:v>0.723587550080242</c:v>
                </c:pt>
                <c:pt idx="78">
                  <c:v>0.71903660617675302</c:v>
                </c:pt>
                <c:pt idx="79">
                  <c:v>0.71395608844622604</c:v>
                </c:pt>
                <c:pt idx="80">
                  <c:v>0.70830089872964996</c:v>
                </c:pt>
                <c:pt idx="81">
                  <c:v>0.70203773079282705</c:v>
                </c:pt>
                <c:pt idx="82">
                  <c:v>0.69523876006763397</c:v>
                </c:pt>
                <c:pt idx="83">
                  <c:v>0.68810128369017698</c:v>
                </c:pt>
                <c:pt idx="84">
                  <c:v>0.68089736064244999</c:v>
                </c:pt>
                <c:pt idx="85">
                  <c:v>0.67384299901650602</c:v>
                </c:pt>
                <c:pt idx="86">
                  <c:v>0.66701484873546202</c:v>
                </c:pt>
                <c:pt idx="87">
                  <c:v>0.66041741769081097</c:v>
                </c:pt>
                <c:pt idx="88">
                  <c:v>0.65410738777049404</c:v>
                </c:pt>
                <c:pt idx="89">
                  <c:v>0.64812541237705701</c:v>
                </c:pt>
                <c:pt idx="90">
                  <c:v>0.64250145313126805</c:v>
                </c:pt>
                <c:pt idx="91">
                  <c:v>0.63725658887709302</c:v>
                </c:pt>
                <c:pt idx="92">
                  <c:v>0.63240204321588001</c:v>
                </c:pt>
                <c:pt idx="93">
                  <c:v>0.62793744539167995</c:v>
                </c:pt>
                <c:pt idx="94">
                  <c:v>0.62384856491273599</c:v>
                </c:pt>
                <c:pt idx="95">
                  <c:v>0.62010488297048805</c:v>
                </c:pt>
                <c:pt idx="96">
                  <c:v>0.61665846130912805</c:v>
                </c:pt>
                <c:pt idx="97">
                  <c:v>0.61344283019336399</c:v>
                </c:pt>
                <c:pt idx="98">
                  <c:v>0.61037212816609299</c:v>
                </c:pt>
                <c:pt idx="99">
                  <c:v>0.60734049449460503</c:v>
                </c:pt>
                <c:pt idx="100">
                  <c:v>0.60422135728775705</c:v>
                </c:pt>
              </c:numCache>
            </c:numRef>
          </c:val>
          <c:smooth val="0"/>
        </c:ser>
        <c:ser>
          <c:idx val="16"/>
          <c:order val="2"/>
          <c:tx>
            <c:strRef>
              <c:f>'Support Ratio'!$R$2</c:f>
              <c:strCache>
                <c:ptCount val="1"/>
                <c:pt idx="0">
                  <c:v>South Korea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Ratio'!$R$16:$R$116</c:f>
              <c:numCache>
                <c:formatCode>General</c:formatCode>
                <c:ptCount val="101"/>
                <c:pt idx="0">
                  <c:v>0.67593349587391804</c:v>
                </c:pt>
                <c:pt idx="1">
                  <c:v>0.67005304117307796</c:v>
                </c:pt>
                <c:pt idx="2">
                  <c:v>0.66595037953425695</c:v>
                </c:pt>
                <c:pt idx="3">
                  <c:v>0.66383370211734405</c:v>
                </c:pt>
                <c:pt idx="4">
                  <c:v>0.66362534650434402</c:v>
                </c:pt>
                <c:pt idx="5">
                  <c:v>0.66500535271620997</c:v>
                </c:pt>
                <c:pt idx="6">
                  <c:v>0.66745260986014099</c:v>
                </c:pt>
                <c:pt idx="7">
                  <c:v>0.67031517395951601</c:v>
                </c:pt>
                <c:pt idx="8">
                  <c:v>0.67288985507632104</c:v>
                </c:pt>
                <c:pt idx="9">
                  <c:v>0.67450065861459596</c:v>
                </c:pt>
                <c:pt idx="10">
                  <c:v>0.67466200199464199</c:v>
                </c:pt>
                <c:pt idx="11">
                  <c:v>0.67321455690561305</c:v>
                </c:pt>
                <c:pt idx="12">
                  <c:v>0.67042435660009103</c:v>
                </c:pt>
                <c:pt idx="13">
                  <c:v>0.66700196415341195</c:v>
                </c:pt>
                <c:pt idx="14">
                  <c:v>0.66389051762842999</c:v>
                </c:pt>
                <c:pt idx="15">
                  <c:v>0.66173412578568003</c:v>
                </c:pt>
                <c:pt idx="16">
                  <c:v>0.66074916826210195</c:v>
                </c:pt>
                <c:pt idx="17">
                  <c:v>0.66073898083461802</c:v>
                </c:pt>
                <c:pt idx="18">
                  <c:v>0.661431368485624</c:v>
                </c:pt>
                <c:pt idx="19">
                  <c:v>0.66242547963711795</c:v>
                </c:pt>
                <c:pt idx="20">
                  <c:v>0.66349828950720902</c:v>
                </c:pt>
                <c:pt idx="21">
                  <c:v>0.664565189469843</c:v>
                </c:pt>
                <c:pt idx="22">
                  <c:v>0.66586839812833898</c:v>
                </c:pt>
                <c:pt idx="23">
                  <c:v>0.66788407469297295</c:v>
                </c:pt>
                <c:pt idx="24">
                  <c:v>0.67121327663774799</c:v>
                </c:pt>
                <c:pt idx="25">
                  <c:v>0.67622407894680503</c:v>
                </c:pt>
                <c:pt idx="26">
                  <c:v>0.68300438646261796</c:v>
                </c:pt>
                <c:pt idx="27">
                  <c:v>0.69132364431922799</c:v>
                </c:pt>
                <c:pt idx="28">
                  <c:v>0.70082389149109803</c:v>
                </c:pt>
                <c:pt idx="29">
                  <c:v>0.71099962767923597</c:v>
                </c:pt>
                <c:pt idx="30">
                  <c:v>0.721463413929192</c:v>
                </c:pt>
                <c:pt idx="31">
                  <c:v>0.73206273120021104</c:v>
                </c:pt>
                <c:pt idx="32">
                  <c:v>0.74282593792496499</c:v>
                </c:pt>
                <c:pt idx="33">
                  <c:v>0.75375926067032495</c:v>
                </c:pt>
                <c:pt idx="34">
                  <c:v>0.76492965926857404</c:v>
                </c:pt>
                <c:pt idx="35">
                  <c:v>0.77636505447112203</c:v>
                </c:pt>
                <c:pt idx="36">
                  <c:v>0.78799337973705097</c:v>
                </c:pt>
                <c:pt idx="37">
                  <c:v>0.79969249296794598</c:v>
                </c:pt>
                <c:pt idx="38">
                  <c:v>0.81139709369958701</c:v>
                </c:pt>
                <c:pt idx="39">
                  <c:v>0.82305582111254605</c:v>
                </c:pt>
                <c:pt idx="40">
                  <c:v>0.83462337258927</c:v>
                </c:pt>
                <c:pt idx="41">
                  <c:v>0.84613614047719998</c:v>
                </c:pt>
                <c:pt idx="42">
                  <c:v>0.85753547358663995</c:v>
                </c:pt>
                <c:pt idx="43">
                  <c:v>0.86856267127451403</c:v>
                </c:pt>
                <c:pt idx="44">
                  <c:v>0.87885290024326301</c:v>
                </c:pt>
                <c:pt idx="45">
                  <c:v>0.88812536236863104</c:v>
                </c:pt>
                <c:pt idx="46">
                  <c:v>0.89621912006188797</c:v>
                </c:pt>
                <c:pt idx="47">
                  <c:v>0.90319457637445899</c:v>
                </c:pt>
                <c:pt idx="48">
                  <c:v>0.90923324860283194</c:v>
                </c:pt>
                <c:pt idx="49">
                  <c:v>0.91462849764253096</c:v>
                </c:pt>
                <c:pt idx="50">
                  <c:v>0.91959362553214596</c:v>
                </c:pt>
                <c:pt idx="51">
                  <c:v>0.92417802365609902</c:v>
                </c:pt>
                <c:pt idx="52">
                  <c:v>0.92831694073197002</c:v>
                </c:pt>
                <c:pt idx="53">
                  <c:v>0.93192038205878003</c:v>
                </c:pt>
                <c:pt idx="54">
                  <c:v>0.934846041672727</c:v>
                </c:pt>
                <c:pt idx="55">
                  <c:v>0.93700253276185297</c:v>
                </c:pt>
                <c:pt idx="56">
                  <c:v>0.93837150450741702</c:v>
                </c:pt>
                <c:pt idx="57">
                  <c:v>0.93902856022643799</c:v>
                </c:pt>
                <c:pt idx="58">
                  <c:v>0.93907721053512405</c:v>
                </c:pt>
                <c:pt idx="59">
                  <c:v>0.93865846464327196</c:v>
                </c:pt>
                <c:pt idx="60">
                  <c:v>0.93787888375759998</c:v>
                </c:pt>
                <c:pt idx="61">
                  <c:v>0.93675337012971105</c:v>
                </c:pt>
                <c:pt idx="62">
                  <c:v>0.93527063000258304</c:v>
                </c:pt>
                <c:pt idx="63">
                  <c:v>0.93347393917810295</c:v>
                </c:pt>
                <c:pt idx="64">
                  <c:v>0.93140765814377102</c:v>
                </c:pt>
                <c:pt idx="65">
                  <c:v>0.92909154801913596</c:v>
                </c:pt>
                <c:pt idx="66">
                  <c:v>0.92657070528548902</c:v>
                </c:pt>
                <c:pt idx="67">
                  <c:v>0.92381335752530902</c:v>
                </c:pt>
                <c:pt idx="68">
                  <c:v>0.92066839087751495</c:v>
                </c:pt>
                <c:pt idx="69">
                  <c:v>0.91692951605036799</c:v>
                </c:pt>
                <c:pt idx="70">
                  <c:v>0.91245628141247803</c:v>
                </c:pt>
                <c:pt idx="71">
                  <c:v>0.90721219989232604</c:v>
                </c:pt>
                <c:pt idx="72">
                  <c:v>0.90126379086650099</c:v>
                </c:pt>
                <c:pt idx="73">
                  <c:v>0.89470377493137498</c:v>
                </c:pt>
                <c:pt idx="74">
                  <c:v>0.88767126835280696</c:v>
                </c:pt>
                <c:pt idx="75">
                  <c:v>0.88028234803024996</c:v>
                </c:pt>
                <c:pt idx="76">
                  <c:v>0.872577562629267</c:v>
                </c:pt>
                <c:pt idx="77">
                  <c:v>0.86457686640743203</c:v>
                </c:pt>
                <c:pt idx="78">
                  <c:v>0.85635530685029604</c:v>
                </c:pt>
                <c:pt idx="79">
                  <c:v>0.84799546203742004</c:v>
                </c:pt>
                <c:pt idx="80">
                  <c:v>0.83957088226408205</c:v>
                </c:pt>
                <c:pt idx="81">
                  <c:v>0.83112660581724196</c:v>
                </c:pt>
                <c:pt idx="82">
                  <c:v>0.82270534302113996</c:v>
                </c:pt>
                <c:pt idx="83">
                  <c:v>0.81437407049631105</c:v>
                </c:pt>
                <c:pt idx="84">
                  <c:v>0.80620398364375601</c:v>
                </c:pt>
                <c:pt idx="85">
                  <c:v>0.79825333650824104</c:v>
                </c:pt>
                <c:pt idx="86">
                  <c:v>0.79056625925614099</c:v>
                </c:pt>
                <c:pt idx="87">
                  <c:v>0.78316227022422003</c:v>
                </c:pt>
                <c:pt idx="88">
                  <c:v>0.77604123430815697</c:v>
                </c:pt>
                <c:pt idx="89">
                  <c:v>0.769186441391987</c:v>
                </c:pt>
                <c:pt idx="90">
                  <c:v>0.76258678554729797</c:v>
                </c:pt>
                <c:pt idx="91">
                  <c:v>0.75624432003310404</c:v>
                </c:pt>
                <c:pt idx="92">
                  <c:v>0.75017233366342995</c:v>
                </c:pt>
                <c:pt idx="93">
                  <c:v>0.74438857419280302</c:v>
                </c:pt>
                <c:pt idx="94">
                  <c:v>0.73890943775993001</c:v>
                </c:pt>
                <c:pt idx="95">
                  <c:v>0.73374162513061203</c:v>
                </c:pt>
                <c:pt idx="96">
                  <c:v>0.72888024676513097</c:v>
                </c:pt>
                <c:pt idx="97">
                  <c:v>0.72430679777512397</c:v>
                </c:pt>
                <c:pt idx="98">
                  <c:v>0.71998767198208102</c:v>
                </c:pt>
                <c:pt idx="99">
                  <c:v>0.71587405982504504</c:v>
                </c:pt>
                <c:pt idx="100">
                  <c:v>0.71190157714517199</c:v>
                </c:pt>
              </c:numCache>
            </c:numRef>
          </c:val>
          <c:smooth val="0"/>
        </c:ser>
        <c:ser>
          <c:idx val="19"/>
          <c:order val="3"/>
          <c:tx>
            <c:strRef>
              <c:f>'Support Ratio'!$U$2</c:f>
              <c:strCache>
                <c:ptCount val="1"/>
                <c:pt idx="0">
                  <c:v>Taiwan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Ratio'!$U$16:$U$116</c:f>
              <c:numCache>
                <c:formatCode>General</c:formatCode>
                <c:ptCount val="101"/>
                <c:pt idx="0">
                  <c:v>0.65015662973722199</c:v>
                </c:pt>
                <c:pt idx="1">
                  <c:v>0.64963877618814003</c:v>
                </c:pt>
                <c:pt idx="2">
                  <c:v>0.65029815567888405</c:v>
                </c:pt>
                <c:pt idx="3">
                  <c:v>0.64907412456449998</c:v>
                </c:pt>
                <c:pt idx="4">
                  <c:v>0.647901066692946</c:v>
                </c:pt>
                <c:pt idx="5">
                  <c:v>0.64695853992111396</c:v>
                </c:pt>
                <c:pt idx="6">
                  <c:v>0.64564707558139001</c:v>
                </c:pt>
                <c:pt idx="7">
                  <c:v>0.64455133608982595</c:v>
                </c:pt>
                <c:pt idx="8">
                  <c:v>0.64283121409634203</c:v>
                </c:pt>
                <c:pt idx="9">
                  <c:v>0.64519985783164202</c:v>
                </c:pt>
                <c:pt idx="10">
                  <c:v>0.64622334905479395</c:v>
                </c:pt>
                <c:pt idx="11">
                  <c:v>0.64531709995014697</c:v>
                </c:pt>
                <c:pt idx="12">
                  <c:v>0.644316866409263</c:v>
                </c:pt>
                <c:pt idx="13">
                  <c:v>0.64274819546746698</c:v>
                </c:pt>
                <c:pt idx="14">
                  <c:v>0.641319793438068</c:v>
                </c:pt>
                <c:pt idx="15">
                  <c:v>0.64015687690295198</c:v>
                </c:pt>
                <c:pt idx="16">
                  <c:v>0.63824342245133803</c:v>
                </c:pt>
                <c:pt idx="17">
                  <c:v>0.63660221234116299</c:v>
                </c:pt>
                <c:pt idx="18">
                  <c:v>0.63678003307898801</c:v>
                </c:pt>
                <c:pt idx="19">
                  <c:v>0.64690354001151396</c:v>
                </c:pt>
                <c:pt idx="20">
                  <c:v>0.64808682827903996</c:v>
                </c:pt>
                <c:pt idx="21">
                  <c:v>0.65022303233456702</c:v>
                </c:pt>
                <c:pt idx="22">
                  <c:v>0.65436666547622602</c:v>
                </c:pt>
                <c:pt idx="23">
                  <c:v>0.66047215942008297</c:v>
                </c:pt>
                <c:pt idx="24">
                  <c:v>0.66662876008185001</c:v>
                </c:pt>
                <c:pt idx="25">
                  <c:v>0.67500457267640901</c:v>
                </c:pt>
                <c:pt idx="26">
                  <c:v>0.68206934077471604</c:v>
                </c:pt>
                <c:pt idx="27">
                  <c:v>0.69065324255318306</c:v>
                </c:pt>
                <c:pt idx="28">
                  <c:v>0.69928243107794796</c:v>
                </c:pt>
                <c:pt idx="29">
                  <c:v>0.70740454355749005</c:v>
                </c:pt>
                <c:pt idx="30">
                  <c:v>0.71664208500265003</c:v>
                </c:pt>
                <c:pt idx="31">
                  <c:v>0.72494415364269704</c:v>
                </c:pt>
                <c:pt idx="32">
                  <c:v>0.73364043438851201</c:v>
                </c:pt>
                <c:pt idx="33">
                  <c:v>0.74236612754116804</c:v>
                </c:pt>
                <c:pt idx="34">
                  <c:v>0.75206466305564901</c:v>
                </c:pt>
                <c:pt idx="35">
                  <c:v>0.76156101920499397</c:v>
                </c:pt>
                <c:pt idx="36">
                  <c:v>0.77200335791012897</c:v>
                </c:pt>
                <c:pt idx="37">
                  <c:v>0.78171336255868096</c:v>
                </c:pt>
                <c:pt idx="38">
                  <c:v>0.79046849568298405</c:v>
                </c:pt>
                <c:pt idx="39">
                  <c:v>0.79967092081126201</c:v>
                </c:pt>
                <c:pt idx="40">
                  <c:v>0.80892061243426705</c:v>
                </c:pt>
                <c:pt idx="41">
                  <c:v>0.81712539430755105</c:v>
                </c:pt>
                <c:pt idx="42">
                  <c:v>0.82489783524342797</c:v>
                </c:pt>
                <c:pt idx="43">
                  <c:v>0.83224904133530997</c:v>
                </c:pt>
                <c:pt idx="44">
                  <c:v>0.83946388831227603</c:v>
                </c:pt>
                <c:pt idx="45">
                  <c:v>0.84670654307826698</c:v>
                </c:pt>
                <c:pt idx="46">
                  <c:v>0.85323064134369297</c:v>
                </c:pt>
                <c:pt idx="47">
                  <c:v>0.85986818963762901</c:v>
                </c:pt>
                <c:pt idx="48">
                  <c:v>0.86783654711237201</c:v>
                </c:pt>
                <c:pt idx="49">
                  <c:v>0.87513813200503299</c:v>
                </c:pt>
                <c:pt idx="50">
                  <c:v>0.88136730860988999</c:v>
                </c:pt>
                <c:pt idx="51">
                  <c:v>0.88849659877300202</c:v>
                </c:pt>
                <c:pt idx="52">
                  <c:v>0.89567062471353598</c:v>
                </c:pt>
                <c:pt idx="53">
                  <c:v>0.902650171451859</c:v>
                </c:pt>
                <c:pt idx="54">
                  <c:v>0.90866751021985004</c:v>
                </c:pt>
                <c:pt idx="55">
                  <c:v>0.91383351200780105</c:v>
                </c:pt>
                <c:pt idx="56">
                  <c:v>0.91804510966859199</c:v>
                </c:pt>
                <c:pt idx="57">
                  <c:v>0.92136270501486095</c:v>
                </c:pt>
                <c:pt idx="58">
                  <c:v>0.92267087156882999</c:v>
                </c:pt>
                <c:pt idx="59">
                  <c:v>0.92330647547649503</c:v>
                </c:pt>
                <c:pt idx="60">
                  <c:v>0.92349787493350799</c:v>
                </c:pt>
                <c:pt idx="61">
                  <c:v>0.92260525063491805</c:v>
                </c:pt>
                <c:pt idx="62">
                  <c:v>0.92161108159056504</c:v>
                </c:pt>
                <c:pt idx="63">
                  <c:v>0.91999104591982706</c:v>
                </c:pt>
                <c:pt idx="64">
                  <c:v>0.91825131945945304</c:v>
                </c:pt>
                <c:pt idx="65">
                  <c:v>0.91611105407243398</c:v>
                </c:pt>
                <c:pt idx="66">
                  <c:v>0.913717682681915</c:v>
                </c:pt>
                <c:pt idx="67">
                  <c:v>0.91069993948997396</c:v>
                </c:pt>
                <c:pt idx="68">
                  <c:v>0.90776404761926599</c:v>
                </c:pt>
                <c:pt idx="69">
                  <c:v>0.90359128218359497</c:v>
                </c:pt>
                <c:pt idx="70">
                  <c:v>0.89861382370461895</c:v>
                </c:pt>
                <c:pt idx="71">
                  <c:v>0.89325961917043795</c:v>
                </c:pt>
                <c:pt idx="72">
                  <c:v>0.88755735078541098</c:v>
                </c:pt>
                <c:pt idx="73">
                  <c:v>0.880422381969029</c:v>
                </c:pt>
                <c:pt idx="74">
                  <c:v>0.87304320368697097</c:v>
                </c:pt>
                <c:pt idx="75">
                  <c:v>0.864784959812818</c:v>
                </c:pt>
                <c:pt idx="76">
                  <c:v>0.85563762517494901</c:v>
                </c:pt>
                <c:pt idx="77">
                  <c:v>0.84621634606323404</c:v>
                </c:pt>
                <c:pt idx="78">
                  <c:v>0.83626403794192805</c:v>
                </c:pt>
                <c:pt idx="79">
                  <c:v>0.82610758747836299</c:v>
                </c:pt>
                <c:pt idx="80">
                  <c:v>0.81629932760144996</c:v>
                </c:pt>
                <c:pt idx="81">
                  <c:v>0.80617679348168103</c:v>
                </c:pt>
                <c:pt idx="82">
                  <c:v>0.79621838493560904</c:v>
                </c:pt>
                <c:pt idx="83">
                  <c:v>0.78657877104076701</c:v>
                </c:pt>
                <c:pt idx="84">
                  <c:v>0.77724191244565699</c:v>
                </c:pt>
                <c:pt idx="85">
                  <c:v>0.767988196301708</c:v>
                </c:pt>
                <c:pt idx="86">
                  <c:v>0.75894477847929498</c:v>
                </c:pt>
                <c:pt idx="87">
                  <c:v>0.75019933338131495</c:v>
                </c:pt>
                <c:pt idx="88">
                  <c:v>0.74205914371438297</c:v>
                </c:pt>
                <c:pt idx="89">
                  <c:v>0.73376716542226095</c:v>
                </c:pt>
                <c:pt idx="90">
                  <c:v>0.72599456182126298</c:v>
                </c:pt>
                <c:pt idx="91">
                  <c:v>0.71854183479022504</c:v>
                </c:pt>
                <c:pt idx="92">
                  <c:v>0.71129146840018997</c:v>
                </c:pt>
                <c:pt idx="93">
                  <c:v>0.70443306550614904</c:v>
                </c:pt>
                <c:pt idx="94">
                  <c:v>0.69773941438985998</c:v>
                </c:pt>
                <c:pt idx="95">
                  <c:v>0.69167378289857695</c:v>
                </c:pt>
                <c:pt idx="96">
                  <c:v>0.68585404821501295</c:v>
                </c:pt>
                <c:pt idx="97">
                  <c:v>0.68008827833263696</c:v>
                </c:pt>
                <c:pt idx="98">
                  <c:v>0.67489259174707905</c:v>
                </c:pt>
                <c:pt idx="99">
                  <c:v>0.66990545430770398</c:v>
                </c:pt>
                <c:pt idx="100">
                  <c:v>0.665185134278371</c:v>
                </c:pt>
              </c:numCache>
            </c:numRef>
          </c:val>
          <c:smooth val="0"/>
        </c:ser>
        <c:dLbls>
          <c:showLegendKey val="0"/>
          <c:showVal val="0"/>
          <c:showCatName val="0"/>
          <c:showSerName val="0"/>
          <c:showPercent val="0"/>
          <c:showBubbleSize val="0"/>
        </c:dLbls>
        <c:marker val="1"/>
        <c:smooth val="0"/>
        <c:axId val="305734784"/>
        <c:axId val="305736320"/>
      </c:lineChart>
      <c:catAx>
        <c:axId val="305734784"/>
        <c:scaling>
          <c:orientation val="minMax"/>
        </c:scaling>
        <c:delete val="0"/>
        <c:axPos val="b"/>
        <c:numFmt formatCode="General" sourceLinked="1"/>
        <c:majorTickMark val="out"/>
        <c:minorTickMark val="none"/>
        <c:tickLblPos val="nextTo"/>
        <c:crossAx val="305736320"/>
        <c:crosses val="autoZero"/>
        <c:auto val="1"/>
        <c:lblAlgn val="ctr"/>
        <c:lblOffset val="100"/>
        <c:noMultiLvlLbl val="1"/>
      </c:catAx>
      <c:valAx>
        <c:axId val="305736320"/>
        <c:scaling>
          <c:orientation val="minMax"/>
          <c:max val="1.2"/>
          <c:min val="0.4"/>
        </c:scaling>
        <c:delete val="0"/>
        <c:axPos val="l"/>
        <c:majorGridlines/>
        <c:numFmt formatCode="General" sourceLinked="1"/>
        <c:majorTickMark val="out"/>
        <c:minorTickMark val="none"/>
        <c:tickLblPos val="nextTo"/>
        <c:crossAx val="3057347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South and SE Asia</a:t>
            </a:r>
          </a:p>
        </c:rich>
      </c:tx>
      <c:overlay val="1"/>
    </c:title>
    <c:autoTitleDeleted val="0"/>
    <c:plotArea>
      <c:layout/>
      <c:lineChart>
        <c:grouping val="standard"/>
        <c:varyColors val="0"/>
        <c:ser>
          <c:idx val="8"/>
          <c:order val="0"/>
          <c:tx>
            <c:strRef>
              <c:f>'Support Ratio'!$J$2</c:f>
              <c:strCache>
                <c:ptCount val="1"/>
                <c:pt idx="0">
                  <c:v>India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Ratio'!$J$16:$J$116</c:f>
              <c:numCache>
                <c:formatCode>General</c:formatCode>
                <c:ptCount val="101"/>
                <c:pt idx="0">
                  <c:v>0.82094180572849695</c:v>
                </c:pt>
                <c:pt idx="1">
                  <c:v>0.81969214778191102</c:v>
                </c:pt>
                <c:pt idx="2">
                  <c:v>0.81854214937512804</c:v>
                </c:pt>
                <c:pt idx="3">
                  <c:v>0.81737710348719606</c:v>
                </c:pt>
                <c:pt idx="4">
                  <c:v>0.81610924582316802</c:v>
                </c:pt>
                <c:pt idx="5">
                  <c:v>0.81467643624171504</c:v>
                </c:pt>
                <c:pt idx="6">
                  <c:v>0.81304116280295802</c:v>
                </c:pt>
                <c:pt idx="7">
                  <c:v>0.81118846817346502</c:v>
                </c:pt>
                <c:pt idx="8">
                  <c:v>0.80912288088119599</c:v>
                </c:pt>
                <c:pt idx="9">
                  <c:v>0.80686457381815402</c:v>
                </c:pt>
                <c:pt idx="10">
                  <c:v>0.80444126507601899</c:v>
                </c:pt>
                <c:pt idx="11">
                  <c:v>0.80188041840172397</c:v>
                </c:pt>
                <c:pt idx="12">
                  <c:v>0.79920321385672599</c:v>
                </c:pt>
                <c:pt idx="13">
                  <c:v>0.79642252632314103</c:v>
                </c:pt>
                <c:pt idx="14">
                  <c:v>0.79355057702102905</c:v>
                </c:pt>
                <c:pt idx="15">
                  <c:v>0.79061853405064397</c:v>
                </c:pt>
                <c:pt idx="16">
                  <c:v>0.78764949349496505</c:v>
                </c:pt>
                <c:pt idx="17">
                  <c:v>0.78471288423248597</c:v>
                </c:pt>
                <c:pt idx="18">
                  <c:v>0.78193773925823895</c:v>
                </c:pt>
                <c:pt idx="19">
                  <c:v>0.77947379735172695</c:v>
                </c:pt>
                <c:pt idx="20">
                  <c:v>0.77742584017073602</c:v>
                </c:pt>
                <c:pt idx="21">
                  <c:v>0.77581844186347604</c:v>
                </c:pt>
                <c:pt idx="22">
                  <c:v>0.77463928247026803</c:v>
                </c:pt>
                <c:pt idx="23">
                  <c:v>0.77389992577559796</c:v>
                </c:pt>
                <c:pt idx="24">
                  <c:v>0.77360166475209202</c:v>
                </c:pt>
                <c:pt idx="25">
                  <c:v>0.77373526195748699</c:v>
                </c:pt>
                <c:pt idx="26">
                  <c:v>0.77429059318508797</c:v>
                </c:pt>
                <c:pt idx="27">
                  <c:v>0.77524129287038201</c:v>
                </c:pt>
                <c:pt idx="28">
                  <c:v>0.77653878492802197</c:v>
                </c:pt>
                <c:pt idx="29">
                  <c:v>0.77812513797540095</c:v>
                </c:pt>
                <c:pt idx="30">
                  <c:v>0.77995023016349396</c:v>
                </c:pt>
                <c:pt idx="31">
                  <c:v>0.78199268120572396</c:v>
                </c:pt>
                <c:pt idx="32">
                  <c:v>0.78422749899240796</c:v>
                </c:pt>
                <c:pt idx="33">
                  <c:v>0.78660064421091203</c:v>
                </c:pt>
                <c:pt idx="34">
                  <c:v>0.789052893610937</c:v>
                </c:pt>
                <c:pt idx="35">
                  <c:v>0.79154086626786802</c:v>
                </c:pt>
                <c:pt idx="36">
                  <c:v>0.79405394744958702</c:v>
                </c:pt>
                <c:pt idx="37">
                  <c:v>0.79659067605521905</c:v>
                </c:pt>
                <c:pt idx="38">
                  <c:v>0.79913391390839705</c:v>
                </c:pt>
                <c:pt idx="39">
                  <c:v>0.80166869172657296</c:v>
                </c:pt>
                <c:pt idx="40">
                  <c:v>0.80419138417673697</c:v>
                </c:pt>
                <c:pt idx="41">
                  <c:v>0.80669682214149996</c:v>
                </c:pt>
                <c:pt idx="42">
                  <c:v>0.80920414802731</c:v>
                </c:pt>
                <c:pt idx="43">
                  <c:v>0.81176349078364896</c:v>
                </c:pt>
                <c:pt idx="44">
                  <c:v>0.81443782843435697</c:v>
                </c:pt>
                <c:pt idx="45">
                  <c:v>0.81727162991640201</c:v>
                </c:pt>
                <c:pt idx="46">
                  <c:v>0.82026985189887303</c:v>
                </c:pt>
                <c:pt idx="47">
                  <c:v>0.82342580314130998</c:v>
                </c:pt>
                <c:pt idx="48">
                  <c:v>0.82674979544268201</c:v>
                </c:pt>
                <c:pt idx="49">
                  <c:v>0.83024999273142697</c:v>
                </c:pt>
                <c:pt idx="50">
                  <c:v>0.83392744341309399</c:v>
                </c:pt>
                <c:pt idx="51">
                  <c:v>0.83777735611895598</c:v>
                </c:pt>
                <c:pt idx="52">
                  <c:v>0.84178596066690903</c:v>
                </c:pt>
                <c:pt idx="53">
                  <c:v>0.84593232380332695</c:v>
                </c:pt>
                <c:pt idx="54">
                  <c:v>0.85019077141563903</c:v>
                </c:pt>
                <c:pt idx="55">
                  <c:v>0.85453776787591895</c:v>
                </c:pt>
                <c:pt idx="56">
                  <c:v>0.85896736653031802</c:v>
                </c:pt>
                <c:pt idx="57">
                  <c:v>0.86346577309015404</c:v>
                </c:pt>
                <c:pt idx="58">
                  <c:v>0.86799441002363897</c:v>
                </c:pt>
                <c:pt idx="59">
                  <c:v>0.87250825826141098</c:v>
                </c:pt>
                <c:pt idx="60">
                  <c:v>0.87697666069781399</c:v>
                </c:pt>
                <c:pt idx="61">
                  <c:v>0.88138038443850697</c:v>
                </c:pt>
                <c:pt idx="62">
                  <c:v>0.88572534873452202</c:v>
                </c:pt>
                <c:pt idx="63">
                  <c:v>0.89003684134160599</c:v>
                </c:pt>
                <c:pt idx="64">
                  <c:v>0.89435190568883904</c:v>
                </c:pt>
                <c:pt idx="65">
                  <c:v>0.898692951424092</c:v>
                </c:pt>
                <c:pt idx="66">
                  <c:v>0.903058057464311</c:v>
                </c:pt>
                <c:pt idx="67">
                  <c:v>0.90742704123815199</c:v>
                </c:pt>
                <c:pt idx="68">
                  <c:v>0.91178073110679303</c:v>
                </c:pt>
                <c:pt idx="69">
                  <c:v>0.916093938600126</c:v>
                </c:pt>
                <c:pt idx="70">
                  <c:v>0.92034531264222297</c:v>
                </c:pt>
                <c:pt idx="71">
                  <c:v>0.92452391515018495</c:v>
                </c:pt>
                <c:pt idx="72">
                  <c:v>0.92862196321594404</c:v>
                </c:pt>
                <c:pt idx="73">
                  <c:v>0.93262493776286004</c:v>
                </c:pt>
                <c:pt idx="74">
                  <c:v>0.93651776777217499</c:v>
                </c:pt>
                <c:pt idx="75">
                  <c:v>0.94028625105522301</c:v>
                </c:pt>
                <c:pt idx="76">
                  <c:v>0.94391676395476498</c:v>
                </c:pt>
                <c:pt idx="77">
                  <c:v>0.94739729273682904</c:v>
                </c:pt>
                <c:pt idx="78">
                  <c:v>0.95071716381023297</c:v>
                </c:pt>
                <c:pt idx="79">
                  <c:v>0.95386644493054695</c:v>
                </c:pt>
                <c:pt idx="80">
                  <c:v>0.95683390516520495</c:v>
                </c:pt>
                <c:pt idx="81">
                  <c:v>0.95961278600885802</c:v>
                </c:pt>
                <c:pt idx="82">
                  <c:v>0.96218910805020796</c:v>
                </c:pt>
                <c:pt idx="83">
                  <c:v>0.96453650347384201</c:v>
                </c:pt>
                <c:pt idx="84">
                  <c:v>0.96662374778145099</c:v>
                </c:pt>
                <c:pt idx="85">
                  <c:v>0.968427666146085</c:v>
                </c:pt>
                <c:pt idx="86">
                  <c:v>0.96993539956976904</c:v>
                </c:pt>
                <c:pt idx="87">
                  <c:v>0.97114677286014806</c:v>
                </c:pt>
                <c:pt idx="88">
                  <c:v>0.97206752364862004</c:v>
                </c:pt>
                <c:pt idx="89">
                  <c:v>0.972709371289736</c:v>
                </c:pt>
                <c:pt idx="90">
                  <c:v>0.97307977502759702</c:v>
                </c:pt>
                <c:pt idx="91">
                  <c:v>0.97317866066582204</c:v>
                </c:pt>
                <c:pt idx="92">
                  <c:v>0.972999803095981</c:v>
                </c:pt>
                <c:pt idx="93">
                  <c:v>0.97253376236990297</c:v>
                </c:pt>
                <c:pt idx="94">
                  <c:v>0.97177111139911099</c:v>
                </c:pt>
                <c:pt idx="95">
                  <c:v>0.97070537125156398</c:v>
                </c:pt>
                <c:pt idx="96">
                  <c:v>0.96933390748256698</c:v>
                </c:pt>
                <c:pt idx="97">
                  <c:v>0.96765842387191703</c:v>
                </c:pt>
                <c:pt idx="98">
                  <c:v>0.96568506717671598</c:v>
                </c:pt>
                <c:pt idx="99">
                  <c:v>0.96342412652696896</c:v>
                </c:pt>
                <c:pt idx="100">
                  <c:v>0.960889969924142</c:v>
                </c:pt>
              </c:numCache>
            </c:numRef>
          </c:val>
          <c:smooth val="0"/>
        </c:ser>
        <c:ser>
          <c:idx val="9"/>
          <c:order val="1"/>
          <c:tx>
            <c:strRef>
              <c:f>'Support Ratio'!$K$2</c:f>
              <c:strCache>
                <c:ptCount val="1"/>
                <c:pt idx="0">
                  <c:v>Indonesia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Ratio'!$K$16:$K$116</c:f>
              <c:numCache>
                <c:formatCode>General</c:formatCode>
                <c:ptCount val="101"/>
                <c:pt idx="0">
                  <c:v>0.78442204305837804</c:v>
                </c:pt>
                <c:pt idx="1">
                  <c:v>0.786286961039528</c:v>
                </c:pt>
                <c:pt idx="2">
                  <c:v>0.78834761786048002</c:v>
                </c:pt>
                <c:pt idx="3">
                  <c:v>0.79044966417108997</c:v>
                </c:pt>
                <c:pt idx="4">
                  <c:v>0.79245803318909203</c:v>
                </c:pt>
                <c:pt idx="5">
                  <c:v>0.79425675761144798</c:v>
                </c:pt>
                <c:pt idx="6">
                  <c:v>0.79574850232849803</c:v>
                </c:pt>
                <c:pt idx="7">
                  <c:v>0.79685458922389096</c:v>
                </c:pt>
                <c:pt idx="8">
                  <c:v>0.79751518930607701</c:v>
                </c:pt>
                <c:pt idx="9">
                  <c:v>0.79769004603423899</c:v>
                </c:pt>
                <c:pt idx="10">
                  <c:v>0.79736161256003601</c:v>
                </c:pt>
                <c:pt idx="11">
                  <c:v>0.79653808138342597</c:v>
                </c:pt>
                <c:pt idx="12">
                  <c:v>0.79525498295391095</c:v>
                </c:pt>
                <c:pt idx="13">
                  <c:v>0.79357455844901004</c:v>
                </c:pt>
                <c:pt idx="14">
                  <c:v>0.79157762450840996</c:v>
                </c:pt>
                <c:pt idx="15">
                  <c:v>0.78934710686887599</c:v>
                </c:pt>
                <c:pt idx="16">
                  <c:v>0.78692732411782695</c:v>
                </c:pt>
                <c:pt idx="17">
                  <c:v>0.78438773027445696</c:v>
                </c:pt>
                <c:pt idx="18">
                  <c:v>0.78186220065675305</c:v>
                </c:pt>
                <c:pt idx="19">
                  <c:v>0.77950004263488903</c:v>
                </c:pt>
                <c:pt idx="20">
                  <c:v>0.77741230710683795</c:v>
                </c:pt>
                <c:pt idx="21">
                  <c:v>0.77565108961533802</c:v>
                </c:pt>
                <c:pt idx="22">
                  <c:v>0.774230800304049</c:v>
                </c:pt>
                <c:pt idx="23">
                  <c:v>0.77317054296669596</c:v>
                </c:pt>
                <c:pt idx="24">
                  <c:v>0.772476514908365</c:v>
                </c:pt>
                <c:pt idx="25">
                  <c:v>0.77215550774894404</c:v>
                </c:pt>
                <c:pt idx="26">
                  <c:v>0.77222749328474805</c:v>
                </c:pt>
                <c:pt idx="27">
                  <c:v>0.77270897194588695</c:v>
                </c:pt>
                <c:pt idx="28">
                  <c:v>0.77359778542145896</c:v>
                </c:pt>
                <c:pt idx="29">
                  <c:v>0.77488650442359397</c:v>
                </c:pt>
                <c:pt idx="30">
                  <c:v>0.77657151152160298</c:v>
                </c:pt>
                <c:pt idx="31">
                  <c:v>0.77864693829537202</c:v>
                </c:pt>
                <c:pt idx="32">
                  <c:v>0.78111994443760602</c:v>
                </c:pt>
                <c:pt idx="33">
                  <c:v>0.78401298518101703</c:v>
                </c:pt>
                <c:pt idx="34">
                  <c:v>0.78735470297376597</c:v>
                </c:pt>
                <c:pt idx="35">
                  <c:v>0.79116070558051699</c:v>
                </c:pt>
                <c:pt idx="36">
                  <c:v>0.79542310320583898</c:v>
                </c:pt>
                <c:pt idx="37">
                  <c:v>0.80012242747953499</c:v>
                </c:pt>
                <c:pt idx="38">
                  <c:v>0.80524631752089104</c:v>
                </c:pt>
                <c:pt idx="39">
                  <c:v>0.81078000556374896</c:v>
                </c:pt>
                <c:pt idx="40">
                  <c:v>0.81670692039278903</c:v>
                </c:pt>
                <c:pt idx="41">
                  <c:v>0.82299961554130496</c:v>
                </c:pt>
                <c:pt idx="42">
                  <c:v>0.82963591343231202</c:v>
                </c:pt>
                <c:pt idx="43">
                  <c:v>0.83660656836333902</c:v>
                </c:pt>
                <c:pt idx="44">
                  <c:v>0.84390340773697703</c:v>
                </c:pt>
                <c:pt idx="45">
                  <c:v>0.85150400424775596</c:v>
                </c:pt>
                <c:pt idx="46">
                  <c:v>0.85937928522419604</c:v>
                </c:pt>
                <c:pt idx="47">
                  <c:v>0.86747813301925603</c:v>
                </c:pt>
                <c:pt idx="48">
                  <c:v>0.87572017953877002</c:v>
                </c:pt>
                <c:pt idx="49">
                  <c:v>0.88401111107264796</c:v>
                </c:pt>
                <c:pt idx="50">
                  <c:v>0.89227324387816798</c:v>
                </c:pt>
                <c:pt idx="51">
                  <c:v>0.90046561928286895</c:v>
                </c:pt>
                <c:pt idx="52">
                  <c:v>0.908560981450379</c:v>
                </c:pt>
                <c:pt idx="53">
                  <c:v>0.91651416100734695</c:v>
                </c:pt>
                <c:pt idx="54">
                  <c:v>0.92428128768630002</c:v>
                </c:pt>
                <c:pt idx="55">
                  <c:v>0.93182485397811099</c:v>
                </c:pt>
                <c:pt idx="56">
                  <c:v>0.93912021282452096</c:v>
                </c:pt>
                <c:pt idx="57">
                  <c:v>0.94614703232257602</c:v>
                </c:pt>
                <c:pt idx="58">
                  <c:v>0.95288205089146305</c:v>
                </c:pt>
                <c:pt idx="59">
                  <c:v>0.95930606297114596</c:v>
                </c:pt>
                <c:pt idx="60">
                  <c:v>0.96540815899844101</c:v>
                </c:pt>
                <c:pt idx="61">
                  <c:v>0.97117751269722496</c:v>
                </c:pt>
                <c:pt idx="62">
                  <c:v>0.97661658629121895</c:v>
                </c:pt>
                <c:pt idx="63">
                  <c:v>0.98174580906827202</c:v>
                </c:pt>
                <c:pt idx="64">
                  <c:v>0.98659394834618996</c:v>
                </c:pt>
                <c:pt idx="65">
                  <c:v>0.99118110860993602</c:v>
                </c:pt>
                <c:pt idx="66">
                  <c:v>0.995509599693014</c:v>
                </c:pt>
                <c:pt idx="67">
                  <c:v>0.99957273348624498</c:v>
                </c:pt>
                <c:pt idx="68">
                  <c:v>1.0033697340941601</c:v>
                </c:pt>
                <c:pt idx="69">
                  <c:v>1.0068976012982001</c:v>
                </c:pt>
                <c:pt idx="70">
                  <c:v>1.0101523896748299</c:v>
                </c:pt>
                <c:pt idx="71">
                  <c:v>1.0131349672835299</c:v>
                </c:pt>
                <c:pt idx="72">
                  <c:v>1.0158414298174201</c:v>
                </c:pt>
                <c:pt idx="73">
                  <c:v>1.01825702447525</c:v>
                </c:pt>
                <c:pt idx="74">
                  <c:v>1.0203627434721101</c:v>
                </c:pt>
                <c:pt idx="75">
                  <c:v>1.02214462627721</c:v>
                </c:pt>
                <c:pt idx="76">
                  <c:v>1.02360554072633</c:v>
                </c:pt>
                <c:pt idx="77">
                  <c:v>1.02474865454657</c:v>
                </c:pt>
                <c:pt idx="78">
                  <c:v>1.0255624862851001</c:v>
                </c:pt>
                <c:pt idx="79">
                  <c:v>1.02603338434583</c:v>
                </c:pt>
                <c:pt idx="80">
                  <c:v>1.0261569815492999</c:v>
                </c:pt>
                <c:pt idx="81">
                  <c:v>1.02593839524643</c:v>
                </c:pt>
                <c:pt idx="82">
                  <c:v>1.02539757521692</c:v>
                </c:pt>
                <c:pt idx="83">
                  <c:v>1.02456503197771</c:v>
                </c:pt>
                <c:pt idx="84">
                  <c:v>1.02347981804967</c:v>
                </c:pt>
                <c:pt idx="85">
                  <c:v>1.0221771677161899</c:v>
                </c:pt>
                <c:pt idx="86">
                  <c:v>1.02067567962429</c:v>
                </c:pt>
                <c:pt idx="87">
                  <c:v>1.01899378243463</c:v>
                </c:pt>
                <c:pt idx="88">
                  <c:v>1.01716692086667</c:v>
                </c:pt>
                <c:pt idx="89">
                  <c:v>1.0152345370703</c:v>
                </c:pt>
                <c:pt idx="90">
                  <c:v>1.0132304815392701</c:v>
                </c:pt>
                <c:pt idx="91">
                  <c:v>1.01117992834972</c:v>
                </c:pt>
                <c:pt idx="92">
                  <c:v>1.0091006868510299</c:v>
                </c:pt>
                <c:pt idx="93">
                  <c:v>1.0070060392706699</c:v>
                </c:pt>
                <c:pt idx="94">
                  <c:v>1.00490791083705</c:v>
                </c:pt>
                <c:pt idx="95">
                  <c:v>1.0028198117556699</c:v>
                </c:pt>
                <c:pt idx="96">
                  <c:v>1.00075781811181</c:v>
                </c:pt>
                <c:pt idx="97">
                  <c:v>0.99874115742454495</c:v>
                </c:pt>
                <c:pt idx="98">
                  <c:v>0.99679250933026398</c:v>
                </c:pt>
                <c:pt idx="99">
                  <c:v>0.99493777564395702</c:v>
                </c:pt>
                <c:pt idx="100">
                  <c:v>0.99320618195015897</c:v>
                </c:pt>
              </c:numCache>
            </c:numRef>
          </c:val>
          <c:smooth val="0"/>
        </c:ser>
        <c:ser>
          <c:idx val="14"/>
          <c:order val="2"/>
          <c:tx>
            <c:strRef>
              <c:f>'Support Ratio'!$P$2</c:f>
              <c:strCache>
                <c:ptCount val="1"/>
                <c:pt idx="0">
                  <c:v>Philippines</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Ratio'!$P$16:$P$116</c:f>
              <c:numCache>
                <c:formatCode>General</c:formatCode>
                <c:ptCount val="101"/>
                <c:pt idx="0">
                  <c:v>0.73048233256237105</c:v>
                </c:pt>
                <c:pt idx="1">
                  <c:v>0.72584641907143199</c:v>
                </c:pt>
                <c:pt idx="2">
                  <c:v>0.72165133384320201</c:v>
                </c:pt>
                <c:pt idx="3">
                  <c:v>0.71779417741094698</c:v>
                </c:pt>
                <c:pt idx="4">
                  <c:v>0.71419481177739397</c:v>
                </c:pt>
                <c:pt idx="5">
                  <c:v>0.71079532675877899</c:v>
                </c:pt>
                <c:pt idx="6">
                  <c:v>0.70755860761716505</c:v>
                </c:pt>
                <c:pt idx="7">
                  <c:v>0.70446549807751002</c:v>
                </c:pt>
                <c:pt idx="8">
                  <c:v>0.70151193609816898</c:v>
                </c:pt>
                <c:pt idx="9">
                  <c:v>0.69870637597597995</c:v>
                </c:pt>
                <c:pt idx="10">
                  <c:v>0.69606232227750398</c:v>
                </c:pt>
                <c:pt idx="11">
                  <c:v>0.69359230137074002</c:v>
                </c:pt>
                <c:pt idx="12">
                  <c:v>0.69130322438437997</c:v>
                </c:pt>
                <c:pt idx="13">
                  <c:v>0.68919484466660097</c:v>
                </c:pt>
                <c:pt idx="14">
                  <c:v>0.68726488408435904</c:v>
                </c:pt>
                <c:pt idx="15">
                  <c:v>0.68552346741267101</c:v>
                </c:pt>
                <c:pt idx="16">
                  <c:v>0.68396509016326001</c:v>
                </c:pt>
                <c:pt idx="17">
                  <c:v>0.68262539949732304</c:v>
                </c:pt>
                <c:pt idx="18">
                  <c:v>0.68159862089996703</c:v>
                </c:pt>
                <c:pt idx="19">
                  <c:v>0.68099560709147999</c:v>
                </c:pt>
                <c:pt idx="20">
                  <c:v>0.68088221070501298</c:v>
                </c:pt>
                <c:pt idx="21">
                  <c:v>0.681277004361173</c:v>
                </c:pt>
                <c:pt idx="22">
                  <c:v>0.68213877247375798</c:v>
                </c:pt>
                <c:pt idx="23">
                  <c:v>0.68339930335095</c:v>
                </c:pt>
                <c:pt idx="24">
                  <c:v>0.68497020789154806</c:v>
                </c:pt>
                <c:pt idx="25">
                  <c:v>0.68679402810803103</c:v>
                </c:pt>
                <c:pt idx="26">
                  <c:v>0.68883341421284106</c:v>
                </c:pt>
                <c:pt idx="27">
                  <c:v>0.69110654169269903</c:v>
                </c:pt>
                <c:pt idx="28">
                  <c:v>0.69367273490971704</c:v>
                </c:pt>
                <c:pt idx="29">
                  <c:v>0.69660842971222403</c:v>
                </c:pt>
                <c:pt idx="30">
                  <c:v>0.69994344374350903</c:v>
                </c:pt>
                <c:pt idx="31">
                  <c:v>0.70366129977373604</c:v>
                </c:pt>
                <c:pt idx="32">
                  <c:v>0.70768516105012502</c:v>
                </c:pt>
                <c:pt idx="33">
                  <c:v>0.71191135016373597</c:v>
                </c:pt>
                <c:pt idx="34">
                  <c:v>0.71621907380841998</c:v>
                </c:pt>
                <c:pt idx="35">
                  <c:v>0.72052424796783199</c:v>
                </c:pt>
                <c:pt idx="36">
                  <c:v>0.72481372782179099</c:v>
                </c:pt>
                <c:pt idx="37">
                  <c:v>0.72909100331499299</c:v>
                </c:pt>
                <c:pt idx="38">
                  <c:v>0.73332086587023004</c:v>
                </c:pt>
                <c:pt idx="39">
                  <c:v>0.73746966768945099</c:v>
                </c:pt>
                <c:pt idx="40">
                  <c:v>0.74152265460170097</c:v>
                </c:pt>
                <c:pt idx="41">
                  <c:v>0.74547391256459905</c:v>
                </c:pt>
                <c:pt idx="42">
                  <c:v>0.74934760069763595</c:v>
                </c:pt>
                <c:pt idx="43">
                  <c:v>0.753195414049181</c:v>
                </c:pt>
                <c:pt idx="44">
                  <c:v>0.757081592362846</c:v>
                </c:pt>
                <c:pt idx="45">
                  <c:v>0.76105049868556696</c:v>
                </c:pt>
                <c:pt idx="46">
                  <c:v>0.76510371487958995</c:v>
                </c:pt>
                <c:pt idx="47">
                  <c:v>0.76923683079696603</c:v>
                </c:pt>
                <c:pt idx="48">
                  <c:v>0.77346895681357397</c:v>
                </c:pt>
                <c:pt idx="49">
                  <c:v>0.77782048579532603</c:v>
                </c:pt>
                <c:pt idx="50">
                  <c:v>0.78230169610278399</c:v>
                </c:pt>
                <c:pt idx="51">
                  <c:v>0.78692060096105798</c:v>
                </c:pt>
                <c:pt idx="52">
                  <c:v>0.79166408179615</c:v>
                </c:pt>
                <c:pt idx="53">
                  <c:v>0.79649594536757895</c:v>
                </c:pt>
                <c:pt idx="54">
                  <c:v>0.80136961213793301</c:v>
                </c:pt>
                <c:pt idx="55">
                  <c:v>0.80625317314794998</c:v>
                </c:pt>
                <c:pt idx="56">
                  <c:v>0.81112342647087299</c:v>
                </c:pt>
                <c:pt idx="57">
                  <c:v>0.81598793741867603</c:v>
                </c:pt>
                <c:pt idx="58">
                  <c:v>0.82088052468375905</c:v>
                </c:pt>
                <c:pt idx="59">
                  <c:v>0.82584829129010096</c:v>
                </c:pt>
                <c:pt idx="60">
                  <c:v>0.83091466996462005</c:v>
                </c:pt>
                <c:pt idx="61">
                  <c:v>0.83607855364953398</c:v>
                </c:pt>
                <c:pt idx="62">
                  <c:v>0.84130180452348102</c:v>
                </c:pt>
                <c:pt idx="63">
                  <c:v>0.84652606064861002</c:v>
                </c:pt>
                <c:pt idx="64">
                  <c:v>0.85167797645410004</c:v>
                </c:pt>
                <c:pt idx="65">
                  <c:v>0.85670385879181798</c:v>
                </c:pt>
                <c:pt idx="66">
                  <c:v>0.86158998402598397</c:v>
                </c:pt>
                <c:pt idx="67">
                  <c:v>0.86633877848464302</c:v>
                </c:pt>
                <c:pt idx="68">
                  <c:v>0.87093611499536405</c:v>
                </c:pt>
                <c:pt idx="69">
                  <c:v>0.87537060373293996</c:v>
                </c:pt>
                <c:pt idx="70">
                  <c:v>0.87963603356839104</c:v>
                </c:pt>
                <c:pt idx="71">
                  <c:v>0.88372255211052397</c:v>
                </c:pt>
                <c:pt idx="72">
                  <c:v>0.88763261699814</c:v>
                </c:pt>
                <c:pt idx="73">
                  <c:v>0.89138745316447698</c:v>
                </c:pt>
                <c:pt idx="74">
                  <c:v>0.89501583350630398</c:v>
                </c:pt>
                <c:pt idx="75">
                  <c:v>0.89853699017493505</c:v>
                </c:pt>
                <c:pt idx="76">
                  <c:v>0.90195407102554004</c:v>
                </c:pt>
                <c:pt idx="77">
                  <c:v>0.90525864255088295</c:v>
                </c:pt>
                <c:pt idx="78">
                  <c:v>0.908443448910358</c:v>
                </c:pt>
                <c:pt idx="79">
                  <c:v>0.91149760799458801</c:v>
                </c:pt>
                <c:pt idx="80">
                  <c:v>0.91441269699542704</c:v>
                </c:pt>
                <c:pt idx="81">
                  <c:v>0.91718800406721002</c:v>
                </c:pt>
                <c:pt idx="82">
                  <c:v>0.91982337758405297</c:v>
                </c:pt>
                <c:pt idx="83">
                  <c:v>0.92231241529681696</c:v>
                </c:pt>
                <c:pt idx="84">
                  <c:v>0.92464744450248304</c:v>
                </c:pt>
                <c:pt idx="85">
                  <c:v>0.92682302127177596</c:v>
                </c:pt>
                <c:pt idx="86">
                  <c:v>0.92883716469561095</c:v>
                </c:pt>
                <c:pt idx="87">
                  <c:v>0.93069034703850095</c:v>
                </c:pt>
                <c:pt idx="88">
                  <c:v>0.93238285695204604</c:v>
                </c:pt>
                <c:pt idx="89">
                  <c:v>0.93391596126728704</c:v>
                </c:pt>
                <c:pt idx="90">
                  <c:v>0.93529077421328999</c:v>
                </c:pt>
                <c:pt idx="91">
                  <c:v>0.93650798213880204</c:v>
                </c:pt>
                <c:pt idx="92">
                  <c:v>0.93756806164291095</c:v>
                </c:pt>
                <c:pt idx="93">
                  <c:v>0.93847147532344699</c:v>
                </c:pt>
                <c:pt idx="94">
                  <c:v>0.939218991365809</c:v>
                </c:pt>
                <c:pt idx="95">
                  <c:v>0.939811953692399</c:v>
                </c:pt>
                <c:pt idx="96">
                  <c:v>0.94025220388255504</c:v>
                </c:pt>
                <c:pt idx="97">
                  <c:v>0.94054224090238203</c:v>
                </c:pt>
                <c:pt idx="98">
                  <c:v>0.94068517909818905</c:v>
                </c:pt>
                <c:pt idx="99">
                  <c:v>0.94068464970533205</c:v>
                </c:pt>
                <c:pt idx="100">
                  <c:v>0.94054488386845503</c:v>
                </c:pt>
              </c:numCache>
            </c:numRef>
          </c:val>
          <c:smooth val="0"/>
        </c:ser>
        <c:ser>
          <c:idx val="20"/>
          <c:order val="3"/>
          <c:tx>
            <c:strRef>
              <c:f>'Support Ratio'!$V$2</c:f>
              <c:strCache>
                <c:ptCount val="1"/>
                <c:pt idx="0">
                  <c:v>Thailand</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Ratio'!$V$16:$V$116</c:f>
              <c:numCache>
                <c:formatCode>General</c:formatCode>
                <c:ptCount val="101"/>
                <c:pt idx="0">
                  <c:v>0.70785827152973302</c:v>
                </c:pt>
                <c:pt idx="1">
                  <c:v>0.70850896589322399</c:v>
                </c:pt>
                <c:pt idx="2">
                  <c:v>0.70951582835344096</c:v>
                </c:pt>
                <c:pt idx="3">
                  <c:v>0.71066084386670203</c:v>
                </c:pt>
                <c:pt idx="4">
                  <c:v>0.71176453499028203</c:v>
                </c:pt>
                <c:pt idx="5">
                  <c:v>0.71268172549013198</c:v>
                </c:pt>
                <c:pt idx="6">
                  <c:v>0.71329824436142097</c:v>
                </c:pt>
                <c:pt idx="7">
                  <c:v>0.71352904914038695</c:v>
                </c:pt>
                <c:pt idx="8">
                  <c:v>0.71331587561876497</c:v>
                </c:pt>
                <c:pt idx="9">
                  <c:v>0.71262790570694801</c:v>
                </c:pt>
                <c:pt idx="10">
                  <c:v>0.71146329878820602</c:v>
                </c:pt>
                <c:pt idx="11">
                  <c:v>0.70985303465385896</c:v>
                </c:pt>
                <c:pt idx="12">
                  <c:v>0.70786042447390896</c:v>
                </c:pt>
                <c:pt idx="13">
                  <c:v>0.70557865967273103</c:v>
                </c:pt>
                <c:pt idx="14">
                  <c:v>0.70311955598222198</c:v>
                </c:pt>
                <c:pt idx="15">
                  <c:v>0.70059228670414497</c:v>
                </c:pt>
                <c:pt idx="16">
                  <c:v>0.69805247614780197</c:v>
                </c:pt>
                <c:pt idx="17">
                  <c:v>0.69558635039143901</c:v>
                </c:pt>
                <c:pt idx="18">
                  <c:v>0.693359364527947</c:v>
                </c:pt>
                <c:pt idx="19">
                  <c:v>0.69155169582564802</c:v>
                </c:pt>
                <c:pt idx="20">
                  <c:v>0.69029167585979401</c:v>
                </c:pt>
                <c:pt idx="21">
                  <c:v>0.68974345295255302</c:v>
                </c:pt>
                <c:pt idx="22">
                  <c:v>0.68992680512539895</c:v>
                </c:pt>
                <c:pt idx="23">
                  <c:v>0.69067366979578404</c:v>
                </c:pt>
                <c:pt idx="24">
                  <c:v>0.69175584516381405</c:v>
                </c:pt>
                <c:pt idx="25">
                  <c:v>0.69309501547146402</c:v>
                </c:pt>
                <c:pt idx="26">
                  <c:v>0.69451826520694804</c:v>
                </c:pt>
                <c:pt idx="27">
                  <c:v>0.69627123506893995</c:v>
                </c:pt>
                <c:pt idx="28">
                  <c:v>0.69913010726979596</c:v>
                </c:pt>
                <c:pt idx="29">
                  <c:v>0.70404520789733605</c:v>
                </c:pt>
                <c:pt idx="30">
                  <c:v>0.71152571003436504</c:v>
                </c:pt>
                <c:pt idx="31">
                  <c:v>0.72164274201508805</c:v>
                </c:pt>
                <c:pt idx="32">
                  <c:v>0.73384919036533602</c:v>
                </c:pt>
                <c:pt idx="33">
                  <c:v>0.74728521991107499</c:v>
                </c:pt>
                <c:pt idx="34">
                  <c:v>0.760906750793094</c:v>
                </c:pt>
                <c:pt idx="35">
                  <c:v>0.77402857107088896</c:v>
                </c:pt>
                <c:pt idx="36">
                  <c:v>0.78655193489253195</c:v>
                </c:pt>
                <c:pt idx="37">
                  <c:v>0.79865573520912503</c:v>
                </c:pt>
                <c:pt idx="38">
                  <c:v>0.81032959846452601</c:v>
                </c:pt>
                <c:pt idx="39">
                  <c:v>0.82160732177344298</c:v>
                </c:pt>
                <c:pt idx="40">
                  <c:v>0.83252172247992695</c:v>
                </c:pt>
                <c:pt idx="41">
                  <c:v>0.84291458879723902</c:v>
                </c:pt>
                <c:pt idx="42">
                  <c:v>0.85278023410786996</c:v>
                </c:pt>
                <c:pt idx="43">
                  <c:v>0.86247088887901002</c:v>
                </c:pt>
                <c:pt idx="44">
                  <c:v>0.87246517958682301</c:v>
                </c:pt>
                <c:pt idx="45">
                  <c:v>0.88305098902766999</c:v>
                </c:pt>
                <c:pt idx="46">
                  <c:v>0.89439641445087303</c:v>
                </c:pt>
                <c:pt idx="47">
                  <c:v>0.90626015337085297</c:v>
                </c:pt>
                <c:pt idx="48">
                  <c:v>0.91800082100893099</c:v>
                </c:pt>
                <c:pt idx="49">
                  <c:v>0.928704561263346</c:v>
                </c:pt>
                <c:pt idx="50">
                  <c:v>0.93770021506832102</c:v>
                </c:pt>
                <c:pt idx="51">
                  <c:v>0.94471927483711704</c:v>
                </c:pt>
                <c:pt idx="52">
                  <c:v>0.94996794460590595</c:v>
                </c:pt>
                <c:pt idx="53">
                  <c:v>0.95383521828773699</c:v>
                </c:pt>
                <c:pt idx="54">
                  <c:v>0.95691931403791697</c:v>
                </c:pt>
                <c:pt idx="55">
                  <c:v>0.959654704280131</c:v>
                </c:pt>
                <c:pt idx="56">
                  <c:v>0.96214869317699503</c:v>
                </c:pt>
                <c:pt idx="57">
                  <c:v>0.96428137854036899</c:v>
                </c:pt>
                <c:pt idx="58">
                  <c:v>0.96598363398741505</c:v>
                </c:pt>
                <c:pt idx="59">
                  <c:v>0.96711650710538799</c:v>
                </c:pt>
                <c:pt idx="60">
                  <c:v>0.96758419738240597</c:v>
                </c:pt>
                <c:pt idx="61">
                  <c:v>0.96740289308960303</c:v>
                </c:pt>
                <c:pt idx="62">
                  <c:v>0.96664273412743995</c:v>
                </c:pt>
                <c:pt idx="63">
                  <c:v>0.96532502561644196</c:v>
                </c:pt>
                <c:pt idx="64">
                  <c:v>0.963478396249841</c:v>
                </c:pt>
                <c:pt idx="65">
                  <c:v>0.96113409882711698</c:v>
                </c:pt>
                <c:pt idx="66">
                  <c:v>0.95831970515156695</c:v>
                </c:pt>
                <c:pt idx="67">
                  <c:v>0.95506856400571305</c:v>
                </c:pt>
                <c:pt idx="68">
                  <c:v>0.95142741936473896</c:v>
                </c:pt>
                <c:pt idx="69">
                  <c:v>0.94744887850691795</c:v>
                </c:pt>
                <c:pt idx="70">
                  <c:v>0.94318505075835402</c:v>
                </c:pt>
                <c:pt idx="71">
                  <c:v>0.93867224079257205</c:v>
                </c:pt>
                <c:pt idx="72">
                  <c:v>0.93395517622108304</c:v>
                </c:pt>
                <c:pt idx="73">
                  <c:v>0.92910470317487204</c:v>
                </c:pt>
                <c:pt idx="74">
                  <c:v>0.92420040493756195</c:v>
                </c:pt>
                <c:pt idx="75">
                  <c:v>0.91930977710511297</c:v>
                </c:pt>
                <c:pt idx="76">
                  <c:v>0.91447131453616504</c:v>
                </c:pt>
                <c:pt idx="77">
                  <c:v>0.90971362355018004</c:v>
                </c:pt>
                <c:pt idx="78">
                  <c:v>0.90508048333471702</c:v>
                </c:pt>
                <c:pt idx="79">
                  <c:v>0.90061371029473503</c:v>
                </c:pt>
                <c:pt idx="80">
                  <c:v>0.89634609251167796</c:v>
                </c:pt>
                <c:pt idx="81">
                  <c:v>0.89229992736984098</c:v>
                </c:pt>
                <c:pt idx="82">
                  <c:v>0.88848591080913397</c:v>
                </c:pt>
                <c:pt idx="83">
                  <c:v>0.88490737296783295</c:v>
                </c:pt>
                <c:pt idx="84">
                  <c:v>0.88156003144295103</c:v>
                </c:pt>
                <c:pt idx="85">
                  <c:v>0.87843791662344795</c:v>
                </c:pt>
                <c:pt idx="86">
                  <c:v>0.87554489883133602</c:v>
                </c:pt>
                <c:pt idx="87">
                  <c:v>0.87287732618287495</c:v>
                </c:pt>
                <c:pt idx="88">
                  <c:v>0.87041073945377401</c:v>
                </c:pt>
                <c:pt idx="89">
                  <c:v>0.86811174066414598</c:v>
                </c:pt>
                <c:pt idx="90">
                  <c:v>0.86595307273102795</c:v>
                </c:pt>
                <c:pt idx="91">
                  <c:v>0.863917861065295</c:v>
                </c:pt>
                <c:pt idx="92">
                  <c:v>0.86199824329234798</c:v>
                </c:pt>
                <c:pt idx="93">
                  <c:v>0.86019118996392196</c:v>
                </c:pt>
                <c:pt idx="94">
                  <c:v>0.85849372539902002</c:v>
                </c:pt>
                <c:pt idx="95">
                  <c:v>0.85689895207508804</c:v>
                </c:pt>
                <c:pt idx="96">
                  <c:v>0.85539409415068701</c:v>
                </c:pt>
                <c:pt idx="97">
                  <c:v>0.85395993246951796</c:v>
                </c:pt>
                <c:pt idx="98">
                  <c:v>0.85257022627706902</c:v>
                </c:pt>
                <c:pt idx="99">
                  <c:v>0.85119212024232205</c:v>
                </c:pt>
                <c:pt idx="100">
                  <c:v>0.84978595724783201</c:v>
                </c:pt>
              </c:numCache>
            </c:numRef>
          </c:val>
          <c:smooth val="0"/>
        </c:ser>
        <c:dLbls>
          <c:showLegendKey val="0"/>
          <c:showVal val="0"/>
          <c:showCatName val="0"/>
          <c:showSerName val="0"/>
          <c:showPercent val="0"/>
          <c:showBubbleSize val="0"/>
        </c:dLbls>
        <c:marker val="1"/>
        <c:smooth val="0"/>
        <c:axId val="305931392"/>
        <c:axId val="305932928"/>
      </c:lineChart>
      <c:catAx>
        <c:axId val="305931392"/>
        <c:scaling>
          <c:orientation val="minMax"/>
        </c:scaling>
        <c:delete val="0"/>
        <c:axPos val="b"/>
        <c:numFmt formatCode="General" sourceLinked="1"/>
        <c:majorTickMark val="out"/>
        <c:minorTickMark val="none"/>
        <c:tickLblPos val="nextTo"/>
        <c:crossAx val="305932928"/>
        <c:crosses val="autoZero"/>
        <c:auto val="1"/>
        <c:lblAlgn val="ctr"/>
        <c:lblOffset val="100"/>
        <c:noMultiLvlLbl val="1"/>
      </c:catAx>
      <c:valAx>
        <c:axId val="305932928"/>
        <c:scaling>
          <c:orientation val="minMax"/>
          <c:max val="1.2"/>
          <c:min val="0.4"/>
        </c:scaling>
        <c:delete val="0"/>
        <c:axPos val="l"/>
        <c:majorGridlines/>
        <c:numFmt formatCode="General" sourceLinked="1"/>
        <c:majorTickMark val="out"/>
        <c:minorTickMark val="none"/>
        <c:tickLblPos val="nextTo"/>
        <c:crossAx val="3059313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Europe and US</a:t>
            </a:r>
          </a:p>
        </c:rich>
      </c:tx>
      <c:layout>
        <c:manualLayout>
          <c:xMode val="edge"/>
          <c:yMode val="edge"/>
          <c:x val="0.14196936542669583"/>
          <c:y val="4.7694753577106522E-2"/>
        </c:manualLayout>
      </c:layout>
      <c:overlay val="1"/>
    </c:title>
    <c:autoTitleDeleted val="0"/>
    <c:plotArea>
      <c:layout/>
      <c:lineChart>
        <c:grouping val="standard"/>
        <c:varyColors val="0"/>
        <c:ser>
          <c:idx val="0"/>
          <c:order val="0"/>
          <c:tx>
            <c:strRef>
              <c:f>'Support Ratio'!$B$2</c:f>
              <c:strCache>
                <c:ptCount val="1"/>
                <c:pt idx="0">
                  <c:v>Austria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Ratio'!$B$16:$B$116</c:f>
              <c:numCache>
                <c:formatCode>General</c:formatCode>
                <c:ptCount val="101"/>
                <c:pt idx="0">
                  <c:v>0.90154124827298199</c:v>
                </c:pt>
                <c:pt idx="1">
                  <c:v>0.89652674489925399</c:v>
                </c:pt>
                <c:pt idx="2">
                  <c:v>0.89132902478738896</c:v>
                </c:pt>
                <c:pt idx="3">
                  <c:v>0.88585721476373502</c:v>
                </c:pt>
                <c:pt idx="4">
                  <c:v>0.88006608106995599</c:v>
                </c:pt>
                <c:pt idx="5">
                  <c:v>0.87395842797624901</c:v>
                </c:pt>
                <c:pt idx="6">
                  <c:v>0.86758398687822902</c:v>
                </c:pt>
                <c:pt idx="7">
                  <c:v>0.86104142536665296</c:v>
                </c:pt>
                <c:pt idx="8">
                  <c:v>0.85447287378560399</c:v>
                </c:pt>
                <c:pt idx="9">
                  <c:v>0.84804837818456602</c:v>
                </c:pt>
                <c:pt idx="10">
                  <c:v>0.84193271158930705</c:v>
                </c:pt>
                <c:pt idx="11">
                  <c:v>0.83623591091571503</c:v>
                </c:pt>
                <c:pt idx="12">
                  <c:v>0.83097880415202996</c:v>
                </c:pt>
                <c:pt idx="13">
                  <c:v>0.826074402971816</c:v>
                </c:pt>
                <c:pt idx="14">
                  <c:v>0.821373152775145</c:v>
                </c:pt>
                <c:pt idx="15">
                  <c:v>0.81678660965030803</c:v>
                </c:pt>
                <c:pt idx="16">
                  <c:v>0.81231664240350598</c:v>
                </c:pt>
                <c:pt idx="17">
                  <c:v>0.80808177013399196</c:v>
                </c:pt>
                <c:pt idx="18">
                  <c:v>0.80425022973677696</c:v>
                </c:pt>
                <c:pt idx="19">
                  <c:v>0.80104360585391299</c:v>
                </c:pt>
                <c:pt idx="20">
                  <c:v>0.798634214037514</c:v>
                </c:pt>
                <c:pt idx="21">
                  <c:v>0.79702468857550302</c:v>
                </c:pt>
                <c:pt idx="22">
                  <c:v>0.79621377426712203</c:v>
                </c:pt>
                <c:pt idx="23">
                  <c:v>0.79635154878967795</c:v>
                </c:pt>
                <c:pt idx="24">
                  <c:v>0.79761786748972496</c:v>
                </c:pt>
                <c:pt idx="25">
                  <c:v>0.80011017634953296</c:v>
                </c:pt>
                <c:pt idx="26">
                  <c:v>0.80389097965677203</c:v>
                </c:pt>
                <c:pt idx="27">
                  <c:v>0.80885210470213997</c:v>
                </c:pt>
                <c:pt idx="28">
                  <c:v>0.81470057203295199</c:v>
                </c:pt>
                <c:pt idx="29">
                  <c:v>0.82102978248424396</c:v>
                </c:pt>
                <c:pt idx="30">
                  <c:v>0.82752071407430805</c:v>
                </c:pt>
                <c:pt idx="31">
                  <c:v>0.83403433046594799</c:v>
                </c:pt>
                <c:pt idx="32">
                  <c:v>0.84057288298711097</c:v>
                </c:pt>
                <c:pt idx="33">
                  <c:v>0.84711501603240502</c:v>
                </c:pt>
                <c:pt idx="34">
                  <c:v>0.85368285726077497</c:v>
                </c:pt>
                <c:pt idx="35">
                  <c:v>0.86026331567158698</c:v>
                </c:pt>
                <c:pt idx="36">
                  <c:v>0.86677634167256701</c:v>
                </c:pt>
                <c:pt idx="37">
                  <c:v>0.87310074282389505</c:v>
                </c:pt>
                <c:pt idx="38">
                  <c:v>0.87913493115686203</c:v>
                </c:pt>
                <c:pt idx="39">
                  <c:v>0.88476437452666501</c:v>
                </c:pt>
                <c:pt idx="40">
                  <c:v>0.88988361496097501</c:v>
                </c:pt>
                <c:pt idx="41">
                  <c:v>0.894478214731386</c:v>
                </c:pt>
                <c:pt idx="42">
                  <c:v>0.89850016727313797</c:v>
                </c:pt>
                <c:pt idx="43">
                  <c:v>0.90179719320603002</c:v>
                </c:pt>
                <c:pt idx="44">
                  <c:v>0.90420291666276298</c:v>
                </c:pt>
                <c:pt idx="45">
                  <c:v>0.90564071629065701</c:v>
                </c:pt>
                <c:pt idx="46">
                  <c:v>0.90602110848897799</c:v>
                </c:pt>
                <c:pt idx="47">
                  <c:v>0.90549303098477496</c:v>
                </c:pt>
                <c:pt idx="48">
                  <c:v>0.90436020782423898</c:v>
                </c:pt>
                <c:pt idx="49">
                  <c:v>0.90303725415288705</c:v>
                </c:pt>
                <c:pt idx="50">
                  <c:v>0.90183793788639699</c:v>
                </c:pt>
                <c:pt idx="51">
                  <c:v>0.90084417204189704</c:v>
                </c:pt>
                <c:pt idx="52">
                  <c:v>0.90000706975017897</c:v>
                </c:pt>
                <c:pt idx="53">
                  <c:v>0.89933477093981395</c:v>
                </c:pt>
                <c:pt idx="54">
                  <c:v>0.898794115081886</c:v>
                </c:pt>
                <c:pt idx="55">
                  <c:v>0.89834279102818804</c:v>
                </c:pt>
                <c:pt idx="56">
                  <c:v>0.89798503091219695</c:v>
                </c:pt>
                <c:pt idx="57">
                  <c:v>0.89768570500651701</c:v>
                </c:pt>
                <c:pt idx="58">
                  <c:v>0.89730213399099301</c:v>
                </c:pt>
                <c:pt idx="59">
                  <c:v>0.89664750513970504</c:v>
                </c:pt>
                <c:pt idx="60">
                  <c:v>0.89556853522625801</c:v>
                </c:pt>
                <c:pt idx="61">
                  <c:v>0.89403775256642604</c:v>
                </c:pt>
                <c:pt idx="62">
                  <c:v>0.89202684731210302</c:v>
                </c:pt>
                <c:pt idx="63">
                  <c:v>0.88938847528686504</c:v>
                </c:pt>
                <c:pt idx="64">
                  <c:v>0.88595264354058201</c:v>
                </c:pt>
                <c:pt idx="65">
                  <c:v>0.88161184511719204</c:v>
                </c:pt>
                <c:pt idx="66">
                  <c:v>0.87633225938903803</c:v>
                </c:pt>
                <c:pt idx="67">
                  <c:v>0.87018061374159905</c:v>
                </c:pt>
                <c:pt idx="68">
                  <c:v>0.86328727086021995</c:v>
                </c:pt>
                <c:pt idx="69">
                  <c:v>0.85583729759756699</c:v>
                </c:pt>
                <c:pt idx="70">
                  <c:v>0.84799270368908197</c:v>
                </c:pt>
                <c:pt idx="71">
                  <c:v>0.83981742287728101</c:v>
                </c:pt>
                <c:pt idx="72">
                  <c:v>0.83136644311730101</c:v>
                </c:pt>
                <c:pt idx="73">
                  <c:v>0.82278302004553605</c:v>
                </c:pt>
                <c:pt idx="74">
                  <c:v>0.81422960722656401</c:v>
                </c:pt>
                <c:pt idx="75">
                  <c:v>0.80584233763283897</c:v>
                </c:pt>
                <c:pt idx="76">
                  <c:v>0.79768152763925304</c:v>
                </c:pt>
                <c:pt idx="77">
                  <c:v>0.78980080092465699</c:v>
                </c:pt>
                <c:pt idx="78">
                  <c:v>0.78231599884612402</c:v>
                </c:pt>
                <c:pt idx="79">
                  <c:v>0.77535051874119298</c:v>
                </c:pt>
                <c:pt idx="80">
                  <c:v>0.768988080277199</c:v>
                </c:pt>
                <c:pt idx="81">
                  <c:v>0.76328023483841001</c:v>
                </c:pt>
                <c:pt idx="82">
                  <c:v>0.75820655572081896</c:v>
                </c:pt>
                <c:pt idx="83">
                  <c:v>0.753682901489652</c:v>
                </c:pt>
                <c:pt idx="84">
                  <c:v>0.74958001442313205</c:v>
                </c:pt>
                <c:pt idx="85">
                  <c:v>0.74579126981268395</c:v>
                </c:pt>
                <c:pt idx="86">
                  <c:v>0.74229988002103198</c:v>
                </c:pt>
                <c:pt idx="87">
                  <c:v>0.73909854702983802</c:v>
                </c:pt>
                <c:pt idx="88">
                  <c:v>0.73609353190351701</c:v>
                </c:pt>
                <c:pt idx="89">
                  <c:v>0.73317412284171402</c:v>
                </c:pt>
                <c:pt idx="90">
                  <c:v>0.73026046457056704</c:v>
                </c:pt>
                <c:pt idx="91">
                  <c:v>0.72731786365740703</c:v>
                </c:pt>
                <c:pt idx="92">
                  <c:v>0.72435237117697104</c:v>
                </c:pt>
                <c:pt idx="93">
                  <c:v>0.72139807739070405</c:v>
                </c:pt>
                <c:pt idx="94">
                  <c:v>0.71850021710744405</c:v>
                </c:pt>
                <c:pt idx="95">
                  <c:v>0.71570250319588802</c:v>
                </c:pt>
                <c:pt idx="96">
                  <c:v>0.713040939502814</c:v>
                </c:pt>
                <c:pt idx="97">
                  <c:v>0.71054340184563602</c:v>
                </c:pt>
                <c:pt idx="98">
                  <c:v>0.70822463102703304</c:v>
                </c:pt>
                <c:pt idx="99">
                  <c:v>0.70609173533069602</c:v>
                </c:pt>
                <c:pt idx="100">
                  <c:v>0.70414023004883897</c:v>
                </c:pt>
              </c:numCache>
            </c:numRef>
          </c:val>
          <c:smooth val="0"/>
        </c:ser>
        <c:ser>
          <c:idx val="5"/>
          <c:order val="1"/>
          <c:tx>
            <c:strRef>
              <c:f>'Support Ratio'!$G$2</c:f>
              <c:strCache>
                <c:ptCount val="1"/>
                <c:pt idx="0">
                  <c:v>Finland</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Ratio'!$G$16:$G$116</c:f>
              <c:numCache>
                <c:formatCode>General</c:formatCode>
                <c:ptCount val="101"/>
                <c:pt idx="0">
                  <c:v>0.82144876872195904</c:v>
                </c:pt>
                <c:pt idx="1">
                  <c:v>0.82170504171578096</c:v>
                </c:pt>
                <c:pt idx="2">
                  <c:v>0.82054456152493904</c:v>
                </c:pt>
                <c:pt idx="3">
                  <c:v>0.81834931938544297</c:v>
                </c:pt>
                <c:pt idx="4">
                  <c:v>0.81544440088861603</c:v>
                </c:pt>
                <c:pt idx="5">
                  <c:v>0.81209359033289796</c:v>
                </c:pt>
                <c:pt idx="6">
                  <c:v>0.80849658286136805</c:v>
                </c:pt>
                <c:pt idx="7">
                  <c:v>0.80480046526598903</c:v>
                </c:pt>
                <c:pt idx="8">
                  <c:v>0.80110723663236405</c:v>
                </c:pt>
                <c:pt idx="9">
                  <c:v>0.79748411139421005</c:v>
                </c:pt>
                <c:pt idx="10">
                  <c:v>0.79399058125276301</c:v>
                </c:pt>
                <c:pt idx="11">
                  <c:v>0.79070517312633604</c:v>
                </c:pt>
                <c:pt idx="12">
                  <c:v>0.78774291147991704</c:v>
                </c:pt>
                <c:pt idx="13">
                  <c:v>0.785265792563559</c:v>
                </c:pt>
                <c:pt idx="14">
                  <c:v>0.78345255163302496</c:v>
                </c:pt>
                <c:pt idx="15">
                  <c:v>0.78243206307590696</c:v>
                </c:pt>
                <c:pt idx="16">
                  <c:v>0.78224876332091497</c:v>
                </c:pt>
                <c:pt idx="17">
                  <c:v>0.78288897487548803</c:v>
                </c:pt>
                <c:pt idx="18">
                  <c:v>0.78435001832877205</c:v>
                </c:pt>
                <c:pt idx="19">
                  <c:v>0.78659670849839702</c:v>
                </c:pt>
                <c:pt idx="20">
                  <c:v>0.78957423383588599</c:v>
                </c:pt>
                <c:pt idx="21">
                  <c:v>0.79326533013801204</c:v>
                </c:pt>
                <c:pt idx="22">
                  <c:v>0.79759356363369704</c:v>
                </c:pt>
                <c:pt idx="23">
                  <c:v>0.80236594698373898</c:v>
                </c:pt>
                <c:pt idx="24">
                  <c:v>0.80735655408134299</c:v>
                </c:pt>
                <c:pt idx="25">
                  <c:v>0.81240383301880104</c:v>
                </c:pt>
                <c:pt idx="26">
                  <c:v>0.81744568455654898</c:v>
                </c:pt>
                <c:pt idx="27">
                  <c:v>0.82247309573971805</c:v>
                </c:pt>
                <c:pt idx="28">
                  <c:v>0.82744747592849399</c:v>
                </c:pt>
                <c:pt idx="29">
                  <c:v>0.83233329898264197</c:v>
                </c:pt>
                <c:pt idx="30">
                  <c:v>0.83708909465763404</c:v>
                </c:pt>
                <c:pt idx="31">
                  <c:v>0.84164632351711099</c:v>
                </c:pt>
                <c:pt idx="32">
                  <c:v>0.84596268686912102</c:v>
                </c:pt>
                <c:pt idx="33">
                  <c:v>0.85004494481020199</c:v>
                </c:pt>
                <c:pt idx="34">
                  <c:v>0.85392931609265399</c:v>
                </c:pt>
                <c:pt idx="35">
                  <c:v>0.85763809429604698</c:v>
                </c:pt>
                <c:pt idx="36">
                  <c:v>0.86117887278017702</c:v>
                </c:pt>
                <c:pt idx="37">
                  <c:v>0.86451285328117999</c:v>
                </c:pt>
                <c:pt idx="38">
                  <c:v>0.86756156691003605</c:v>
                </c:pt>
                <c:pt idx="39">
                  <c:v>0.87022048866486601</c:v>
                </c:pt>
                <c:pt idx="40">
                  <c:v>0.87241242560336596</c:v>
                </c:pt>
                <c:pt idx="41">
                  <c:v>0.87408205317139698</c:v>
                </c:pt>
                <c:pt idx="42">
                  <c:v>0.87524618520895903</c:v>
                </c:pt>
                <c:pt idx="43">
                  <c:v>0.87598529667207703</c:v>
                </c:pt>
                <c:pt idx="44">
                  <c:v>0.87642131834199699</c:v>
                </c:pt>
                <c:pt idx="45">
                  <c:v>0.87662941310484199</c:v>
                </c:pt>
                <c:pt idx="46">
                  <c:v>0.87649418036756399</c:v>
                </c:pt>
                <c:pt idx="47">
                  <c:v>0.876068192953946</c:v>
                </c:pt>
                <c:pt idx="48">
                  <c:v>0.87527070419924802</c:v>
                </c:pt>
                <c:pt idx="49">
                  <c:v>0.87399600063898197</c:v>
                </c:pt>
                <c:pt idx="50">
                  <c:v>0.87216061374018305</c:v>
                </c:pt>
                <c:pt idx="51">
                  <c:v>0.86977655234422502</c:v>
                </c:pt>
                <c:pt idx="52">
                  <c:v>0.86686262859102903</c:v>
                </c:pt>
                <c:pt idx="53">
                  <c:v>0.86335894992277595</c:v>
                </c:pt>
                <c:pt idx="54">
                  <c:v>0.85919438241865898</c:v>
                </c:pt>
                <c:pt idx="55">
                  <c:v>0.85434252552182899</c:v>
                </c:pt>
                <c:pt idx="56">
                  <c:v>0.84880934892832105</c:v>
                </c:pt>
                <c:pt idx="57">
                  <c:v>0.84268343412981905</c:v>
                </c:pt>
                <c:pt idx="58">
                  <c:v>0.83612432608591303</c:v>
                </c:pt>
                <c:pt idx="59">
                  <c:v>0.82933631188610202</c:v>
                </c:pt>
                <c:pt idx="60">
                  <c:v>0.82248110565042798</c:v>
                </c:pt>
                <c:pt idx="61">
                  <c:v>0.81560263291877499</c:v>
                </c:pt>
                <c:pt idx="62">
                  <c:v>0.808729888759946</c:v>
                </c:pt>
                <c:pt idx="63">
                  <c:v>0.80199159190123104</c:v>
                </c:pt>
                <c:pt idx="64">
                  <c:v>0.79553503369053702</c:v>
                </c:pt>
                <c:pt idx="65">
                  <c:v>0.78946416372521</c:v>
                </c:pt>
                <c:pt idx="66">
                  <c:v>0.78385662288525704</c:v>
                </c:pt>
                <c:pt idx="67">
                  <c:v>0.77869384652182105</c:v>
                </c:pt>
                <c:pt idx="68">
                  <c:v>0.77387068903423295</c:v>
                </c:pt>
                <c:pt idx="69">
                  <c:v>0.76922352439822805</c:v>
                </c:pt>
                <c:pt idx="70">
                  <c:v>0.76463386884974105</c:v>
                </c:pt>
                <c:pt idx="71">
                  <c:v>0.76008429819010903</c:v>
                </c:pt>
                <c:pt idx="72">
                  <c:v>0.75562333607818999</c:v>
                </c:pt>
                <c:pt idx="73">
                  <c:v>0.75128274515488802</c:v>
                </c:pt>
                <c:pt idx="74">
                  <c:v>0.74711635971257395</c:v>
                </c:pt>
                <c:pt idx="75">
                  <c:v>0.74316893829293496</c:v>
                </c:pt>
                <c:pt idx="76">
                  <c:v>0.73943185986798199</c:v>
                </c:pt>
                <c:pt idx="77">
                  <c:v>0.73590409958410197</c:v>
                </c:pt>
                <c:pt idx="78">
                  <c:v>0.73265202041536603</c:v>
                </c:pt>
                <c:pt idx="79">
                  <c:v>0.72975787671621295</c:v>
                </c:pt>
                <c:pt idx="80">
                  <c:v>0.72727312957706303</c:v>
                </c:pt>
                <c:pt idx="81">
                  <c:v>0.72522217375690601</c:v>
                </c:pt>
                <c:pt idx="82">
                  <c:v>0.72356591302124695</c:v>
                </c:pt>
                <c:pt idx="83">
                  <c:v>0.72221961679450097</c:v>
                </c:pt>
                <c:pt idx="84">
                  <c:v>0.72106350850643997</c:v>
                </c:pt>
                <c:pt idx="85">
                  <c:v>0.72000222853204199</c:v>
                </c:pt>
                <c:pt idx="86">
                  <c:v>0.71900804534637996</c:v>
                </c:pt>
                <c:pt idx="87">
                  <c:v>0.71808169866337002</c:v>
                </c:pt>
                <c:pt idx="88">
                  <c:v>0.71720084032146303</c:v>
                </c:pt>
                <c:pt idx="89">
                  <c:v>0.71634716079129701</c:v>
                </c:pt>
                <c:pt idx="90">
                  <c:v>0.71550703954856198</c:v>
                </c:pt>
                <c:pt idx="91">
                  <c:v>0.71466998710997398</c:v>
                </c:pt>
                <c:pt idx="92">
                  <c:v>0.71382801945987895</c:v>
                </c:pt>
                <c:pt idx="93">
                  <c:v>0.71297736746836005</c:v>
                </c:pt>
                <c:pt idx="94">
                  <c:v>0.71211962736828904</c:v>
                </c:pt>
                <c:pt idx="95">
                  <c:v>0.71126107563248098</c:v>
                </c:pt>
                <c:pt idx="96">
                  <c:v>0.71041365916215105</c:v>
                </c:pt>
                <c:pt idx="97">
                  <c:v>0.70959557080486801</c:v>
                </c:pt>
                <c:pt idx="98">
                  <c:v>0.70883049662970399</c:v>
                </c:pt>
                <c:pt idx="99">
                  <c:v>0.70814853877763795</c:v>
                </c:pt>
                <c:pt idx="100">
                  <c:v>0.70758266371617895</c:v>
                </c:pt>
              </c:numCache>
            </c:numRef>
          </c:val>
          <c:smooth val="0"/>
        </c:ser>
        <c:ser>
          <c:idx val="6"/>
          <c:order val="2"/>
          <c:tx>
            <c:strRef>
              <c:f>'Support Ratio'!$H$2</c:f>
              <c:strCache>
                <c:ptCount val="1"/>
                <c:pt idx="0">
                  <c:v>Germany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Ratio'!$H$16:$H$116</c:f>
              <c:numCache>
                <c:formatCode>General</c:formatCode>
                <c:ptCount val="101"/>
                <c:pt idx="0">
                  <c:v>0.850331037775789</c:v>
                </c:pt>
                <c:pt idx="1">
                  <c:v>0.84567648821018004</c:v>
                </c:pt>
                <c:pt idx="2">
                  <c:v>0.84151380715272195</c:v>
                </c:pt>
                <c:pt idx="3">
                  <c:v>0.83764811688060803</c:v>
                </c:pt>
                <c:pt idx="4">
                  <c:v>0.83392085100598901</c:v>
                </c:pt>
                <c:pt idx="5">
                  <c:v>0.830209985662683</c:v>
                </c:pt>
                <c:pt idx="6">
                  <c:v>0.82643077354122796</c:v>
                </c:pt>
                <c:pt idx="7">
                  <c:v>0.82253475236818596</c:v>
                </c:pt>
                <c:pt idx="8">
                  <c:v>0.81850697400976402</c:v>
                </c:pt>
                <c:pt idx="9">
                  <c:v>0.81436167589749098</c:v>
                </c:pt>
                <c:pt idx="10">
                  <c:v>0.81012818739668202</c:v>
                </c:pt>
                <c:pt idx="11">
                  <c:v>0.80583568393549498</c:v>
                </c:pt>
                <c:pt idx="12">
                  <c:v>0.80149864741044996</c:v>
                </c:pt>
                <c:pt idx="13">
                  <c:v>0.79710935641527403</c:v>
                </c:pt>
                <c:pt idx="14">
                  <c:v>0.79265106191234402</c:v>
                </c:pt>
                <c:pt idx="15">
                  <c:v>0.78814293338830899</c:v>
                </c:pt>
                <c:pt idx="16">
                  <c:v>0.78357317666599302</c:v>
                </c:pt>
                <c:pt idx="17">
                  <c:v>0.779048873775807</c:v>
                </c:pt>
                <c:pt idx="18">
                  <c:v>0.774849477721272</c:v>
                </c:pt>
                <c:pt idx="19">
                  <c:v>0.77133477950023899</c:v>
                </c:pt>
                <c:pt idx="20">
                  <c:v>0.76876799096224402</c:v>
                </c:pt>
                <c:pt idx="21">
                  <c:v>0.76722159894608999</c:v>
                </c:pt>
                <c:pt idx="22">
                  <c:v>0.76665100707955802</c:v>
                </c:pt>
                <c:pt idx="23">
                  <c:v>0.767048713988429</c:v>
                </c:pt>
                <c:pt idx="24">
                  <c:v>0.76836822439855301</c:v>
                </c:pt>
                <c:pt idx="25">
                  <c:v>0.77055485830950898</c:v>
                </c:pt>
                <c:pt idx="26">
                  <c:v>0.773612204198738</c:v>
                </c:pt>
                <c:pt idx="27">
                  <c:v>0.77749921487224105</c:v>
                </c:pt>
                <c:pt idx="28">
                  <c:v>0.78205449152555895</c:v>
                </c:pt>
                <c:pt idx="29">
                  <c:v>0.78707048157548098</c:v>
                </c:pt>
                <c:pt idx="30">
                  <c:v>0.79237930594144601</c:v>
                </c:pt>
                <c:pt idx="31">
                  <c:v>0.797894480550004</c:v>
                </c:pt>
                <c:pt idx="32">
                  <c:v>0.80357763298802898</c:v>
                </c:pt>
                <c:pt idx="33">
                  <c:v>0.80935582626054103</c:v>
                </c:pt>
                <c:pt idx="34">
                  <c:v>0.81514825576385896</c:v>
                </c:pt>
                <c:pt idx="35">
                  <c:v>0.82085566049841197</c:v>
                </c:pt>
                <c:pt idx="36">
                  <c:v>0.82636816030654803</c:v>
                </c:pt>
                <c:pt idx="37">
                  <c:v>0.83157820201214006</c:v>
                </c:pt>
                <c:pt idx="38">
                  <c:v>0.83639080060329896</c:v>
                </c:pt>
                <c:pt idx="39">
                  <c:v>0.84072681738230404</c:v>
                </c:pt>
                <c:pt idx="40">
                  <c:v>0.84452217726013401</c:v>
                </c:pt>
                <c:pt idx="41">
                  <c:v>0.84778261147218903</c:v>
                </c:pt>
                <c:pt idx="42">
                  <c:v>0.850468950828977</c:v>
                </c:pt>
                <c:pt idx="43">
                  <c:v>0.85244106509230699</c:v>
                </c:pt>
                <c:pt idx="44">
                  <c:v>0.85353131128328197</c:v>
                </c:pt>
                <c:pt idx="45">
                  <c:v>0.85365145485938099</c:v>
                </c:pt>
                <c:pt idx="46">
                  <c:v>0.85267002494288102</c:v>
                </c:pt>
                <c:pt idx="47">
                  <c:v>0.85078006929736605</c:v>
                </c:pt>
                <c:pt idx="48">
                  <c:v>0.84825132063922204</c:v>
                </c:pt>
                <c:pt idx="49">
                  <c:v>0.84545466886493803</c:v>
                </c:pt>
                <c:pt idx="50">
                  <c:v>0.84268215607378205</c:v>
                </c:pt>
                <c:pt idx="51">
                  <c:v>0.839989616965925</c:v>
                </c:pt>
                <c:pt idx="52">
                  <c:v>0.83736642187728105</c:v>
                </c:pt>
                <c:pt idx="53">
                  <c:v>0.83495096532831803</c:v>
                </c:pt>
                <c:pt idx="54">
                  <c:v>0.83288406312593399</c:v>
                </c:pt>
                <c:pt idx="55">
                  <c:v>0.83123974786833899</c:v>
                </c:pt>
                <c:pt idx="56">
                  <c:v>0.83008993782401996</c:v>
                </c:pt>
                <c:pt idx="57">
                  <c:v>0.82935449354936497</c:v>
                </c:pt>
                <c:pt idx="58">
                  <c:v>0.82875732767392796</c:v>
                </c:pt>
                <c:pt idx="59">
                  <c:v>0.82791624187262502</c:v>
                </c:pt>
                <c:pt idx="60">
                  <c:v>0.82653999964957003</c:v>
                </c:pt>
                <c:pt idx="61">
                  <c:v>0.82454105440305603</c:v>
                </c:pt>
                <c:pt idx="62">
                  <c:v>0.82194645332508698</c:v>
                </c:pt>
                <c:pt idx="63">
                  <c:v>0.81872197739613295</c:v>
                </c:pt>
                <c:pt idx="64">
                  <c:v>0.81486263850394203</c:v>
                </c:pt>
                <c:pt idx="65">
                  <c:v>0.81036956265629401</c:v>
                </c:pt>
                <c:pt idx="66">
                  <c:v>0.80523691287591403</c:v>
                </c:pt>
                <c:pt idx="67">
                  <c:v>0.79946177219777403</c:v>
                </c:pt>
                <c:pt idx="68">
                  <c:v>0.79306422962092904</c:v>
                </c:pt>
                <c:pt idx="69">
                  <c:v>0.78607733279079905</c:v>
                </c:pt>
                <c:pt idx="70">
                  <c:v>0.77855137459317802</c:v>
                </c:pt>
                <c:pt idx="71">
                  <c:v>0.77051780737644604</c:v>
                </c:pt>
                <c:pt idx="72">
                  <c:v>0.76205543230254902</c:v>
                </c:pt>
                <c:pt idx="73">
                  <c:v>0.75332753634004801</c:v>
                </c:pt>
                <c:pt idx="74">
                  <c:v>0.74453895857003105</c:v>
                </c:pt>
                <c:pt idx="75">
                  <c:v>0.73586536344104903</c:v>
                </c:pt>
                <c:pt idx="76">
                  <c:v>0.72736349339261097</c:v>
                </c:pt>
                <c:pt idx="77">
                  <c:v>0.71908903120360401</c:v>
                </c:pt>
                <c:pt idx="78">
                  <c:v>0.71121229306436196</c:v>
                </c:pt>
                <c:pt idx="79">
                  <c:v>0.70392840108738297</c:v>
                </c:pt>
                <c:pt idx="80">
                  <c:v>0.69737490193301499</c:v>
                </c:pt>
                <c:pt idx="81">
                  <c:v>0.69163088649068105</c:v>
                </c:pt>
                <c:pt idx="82">
                  <c:v>0.68666746881232699</c:v>
                </c:pt>
                <c:pt idx="83">
                  <c:v>0.68237057555034397</c:v>
                </c:pt>
                <c:pt idx="84">
                  <c:v>0.67855793386860896</c:v>
                </c:pt>
                <c:pt idx="85">
                  <c:v>0.67507793557842</c:v>
                </c:pt>
                <c:pt idx="86">
                  <c:v>0.67190941987530595</c:v>
                </c:pt>
                <c:pt idx="87">
                  <c:v>0.669044708991966</c:v>
                </c:pt>
                <c:pt idx="88">
                  <c:v>0.66635528768768704</c:v>
                </c:pt>
                <c:pt idx="89">
                  <c:v>0.66368653537927202</c:v>
                </c:pt>
                <c:pt idx="90">
                  <c:v>0.66092362504143098</c:v>
                </c:pt>
                <c:pt idx="91">
                  <c:v>0.65801470858545696</c:v>
                </c:pt>
                <c:pt idx="92">
                  <c:v>0.65496443264345305</c:v>
                </c:pt>
                <c:pt idx="93">
                  <c:v>0.65181625502173501</c:v>
                </c:pt>
                <c:pt idx="94">
                  <c:v>0.64863163164031201</c:v>
                </c:pt>
                <c:pt idx="95">
                  <c:v>0.64547008864157296</c:v>
                </c:pt>
                <c:pt idx="96">
                  <c:v>0.64238257057082804</c:v>
                </c:pt>
                <c:pt idx="97">
                  <c:v>0.63940674417209098</c:v>
                </c:pt>
                <c:pt idx="98">
                  <c:v>0.63656545696826905</c:v>
                </c:pt>
                <c:pt idx="99">
                  <c:v>0.63386787105764897</c:v>
                </c:pt>
                <c:pt idx="100">
                  <c:v>0.63130878834969695</c:v>
                </c:pt>
              </c:numCache>
            </c:numRef>
          </c:val>
          <c:smooth val="0"/>
        </c:ser>
        <c:ser>
          <c:idx val="7"/>
          <c:order val="3"/>
          <c:tx>
            <c:strRef>
              <c:f>'Support Ratio'!$I$2</c:f>
              <c:strCache>
                <c:ptCount val="1"/>
                <c:pt idx="0">
                  <c:v>Hungary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Ratio'!$I$16:$I$116</c:f>
              <c:numCache>
                <c:formatCode>General</c:formatCode>
                <c:ptCount val="101"/>
                <c:pt idx="0">
                  <c:v>0.849970129193515</c:v>
                </c:pt>
                <c:pt idx="1">
                  <c:v>0.84826463698242605</c:v>
                </c:pt>
                <c:pt idx="2">
                  <c:v>0.84670575810000204</c:v>
                </c:pt>
                <c:pt idx="3">
                  <c:v>0.845039857164125</c:v>
                </c:pt>
                <c:pt idx="4">
                  <c:v>0.84310581267943596</c:v>
                </c:pt>
                <c:pt idx="5">
                  <c:v>0.84082824486649999</c:v>
                </c:pt>
                <c:pt idx="6">
                  <c:v>0.83821896713205202</c:v>
                </c:pt>
                <c:pt idx="7">
                  <c:v>0.83537111122917396</c:v>
                </c:pt>
                <c:pt idx="8">
                  <c:v>0.83244532661281401</c:v>
                </c:pt>
                <c:pt idx="9">
                  <c:v>0.82965217760486998</c:v>
                </c:pt>
                <c:pt idx="10">
                  <c:v>0.82718452921246599</c:v>
                </c:pt>
                <c:pt idx="11">
                  <c:v>0.82514777049625798</c:v>
                </c:pt>
                <c:pt idx="12">
                  <c:v>0.82349953980514101</c:v>
                </c:pt>
                <c:pt idx="13">
                  <c:v>0.82202656727830303</c:v>
                </c:pt>
                <c:pt idx="14">
                  <c:v>0.82041817387968297</c:v>
                </c:pt>
                <c:pt idx="15">
                  <c:v>0.81848252501648699</c:v>
                </c:pt>
                <c:pt idx="16">
                  <c:v>0.81614897099741701</c:v>
                </c:pt>
                <c:pt idx="17">
                  <c:v>0.81357481720263702</c:v>
                </c:pt>
                <c:pt idx="18">
                  <c:v>0.81107137930289097</c:v>
                </c:pt>
                <c:pt idx="19">
                  <c:v>0.80906539551330903</c:v>
                </c:pt>
                <c:pt idx="20">
                  <c:v>0.807863919722836</c:v>
                </c:pt>
                <c:pt idx="21">
                  <c:v>0.80749354402290097</c:v>
                </c:pt>
                <c:pt idx="22">
                  <c:v>0.80786223790738698</c:v>
                </c:pt>
                <c:pt idx="23">
                  <c:v>0.80900114709400095</c:v>
                </c:pt>
                <c:pt idx="24">
                  <c:v>0.81091718213097397</c:v>
                </c:pt>
                <c:pt idx="25">
                  <c:v>0.81356324712838901</c:v>
                </c:pt>
                <c:pt idx="26">
                  <c:v>0.81697729173820799</c:v>
                </c:pt>
                <c:pt idx="27">
                  <c:v>0.82102008424887796</c:v>
                </c:pt>
                <c:pt idx="28">
                  <c:v>0.82525426591212903</c:v>
                </c:pt>
                <c:pt idx="29">
                  <c:v>0.82911513303275597</c:v>
                </c:pt>
                <c:pt idx="30">
                  <c:v>0.83219088075289105</c:v>
                </c:pt>
                <c:pt idx="31">
                  <c:v>0.83438289651082598</c:v>
                </c:pt>
                <c:pt idx="32">
                  <c:v>0.835760314071336</c:v>
                </c:pt>
                <c:pt idx="33">
                  <c:v>0.83630186215945801</c:v>
                </c:pt>
                <c:pt idx="34">
                  <c:v>0.83603667834294604</c:v>
                </c:pt>
                <c:pt idx="35">
                  <c:v>0.83502486660497099</c:v>
                </c:pt>
                <c:pt idx="36">
                  <c:v>0.83321236755449701</c:v>
                </c:pt>
                <c:pt idx="37">
                  <c:v>0.83068250443796998</c:v>
                </c:pt>
                <c:pt idx="38">
                  <c:v>0.82782180891785295</c:v>
                </c:pt>
                <c:pt idx="39">
                  <c:v>0.82516113706696403</c:v>
                </c:pt>
                <c:pt idx="40">
                  <c:v>0.82311571597863697</c:v>
                </c:pt>
                <c:pt idx="41">
                  <c:v>0.82182851291169101</c:v>
                </c:pt>
                <c:pt idx="42">
                  <c:v>0.82127430784463495</c:v>
                </c:pt>
                <c:pt idx="43">
                  <c:v>0.82148461598141398</c:v>
                </c:pt>
                <c:pt idx="44">
                  <c:v>0.82243707299110502</c:v>
                </c:pt>
                <c:pt idx="45">
                  <c:v>0.82409255353535005</c:v>
                </c:pt>
                <c:pt idx="46">
                  <c:v>0.82647255004088105</c:v>
                </c:pt>
                <c:pt idx="47">
                  <c:v>0.82954599945500096</c:v>
                </c:pt>
                <c:pt idx="48">
                  <c:v>0.83314514739635304</c:v>
                </c:pt>
                <c:pt idx="49">
                  <c:v>0.83703708637537699</c:v>
                </c:pt>
                <c:pt idx="50">
                  <c:v>0.84102208693579195</c:v>
                </c:pt>
                <c:pt idx="51">
                  <c:v>0.84504059704663204</c:v>
                </c:pt>
                <c:pt idx="52">
                  <c:v>0.84903732039648205</c:v>
                </c:pt>
                <c:pt idx="53">
                  <c:v>0.85281757360328403</c:v>
                </c:pt>
                <c:pt idx="54">
                  <c:v>0.85615376096907803</c:v>
                </c:pt>
                <c:pt idx="55">
                  <c:v>0.85887817514459397</c:v>
                </c:pt>
                <c:pt idx="56">
                  <c:v>0.86089887263729803</c:v>
                </c:pt>
                <c:pt idx="57">
                  <c:v>0.86223049835767096</c:v>
                </c:pt>
                <c:pt idx="58">
                  <c:v>0.86293442819713095</c:v>
                </c:pt>
                <c:pt idx="59">
                  <c:v>0.86312374798003899</c:v>
                </c:pt>
                <c:pt idx="60">
                  <c:v>0.86289851543682805</c:v>
                </c:pt>
                <c:pt idx="61">
                  <c:v>0.86225505089392196</c:v>
                </c:pt>
                <c:pt idx="62">
                  <c:v>0.86119878605882205</c:v>
                </c:pt>
                <c:pt idx="63">
                  <c:v>0.85985511172895102</c:v>
                </c:pt>
                <c:pt idx="64">
                  <c:v>0.85838186950315498</c:v>
                </c:pt>
                <c:pt idx="65">
                  <c:v>0.85689624315928303</c:v>
                </c:pt>
                <c:pt idx="66">
                  <c:v>0.85544978730036803</c:v>
                </c:pt>
                <c:pt idx="67">
                  <c:v>0.85402954351656901</c:v>
                </c:pt>
                <c:pt idx="68">
                  <c:v>0.85260656380975597</c:v>
                </c:pt>
                <c:pt idx="69">
                  <c:v>0.85112197394685996</c:v>
                </c:pt>
                <c:pt idx="70">
                  <c:v>0.849527312567671</c:v>
                </c:pt>
                <c:pt idx="71">
                  <c:v>0.84781655030659397</c:v>
                </c:pt>
                <c:pt idx="72">
                  <c:v>0.84599205438972203</c:v>
                </c:pt>
                <c:pt idx="73">
                  <c:v>0.84401871418593799</c:v>
                </c:pt>
                <c:pt idx="74">
                  <c:v>0.84185264167177698</c:v>
                </c:pt>
                <c:pt idx="75">
                  <c:v>0.83945535949990702</c:v>
                </c:pt>
                <c:pt idx="76">
                  <c:v>0.83682196204807302</c:v>
                </c:pt>
                <c:pt idx="77">
                  <c:v>0.83393704373391997</c:v>
                </c:pt>
                <c:pt idx="78">
                  <c:v>0.830738932009356</c:v>
                </c:pt>
                <c:pt idx="79">
                  <c:v>0.82715091292755605</c:v>
                </c:pt>
                <c:pt idx="80">
                  <c:v>0.82312387864398495</c:v>
                </c:pt>
                <c:pt idx="81">
                  <c:v>0.81866066713089602</c:v>
                </c:pt>
                <c:pt idx="82">
                  <c:v>0.81379439743868898</c:v>
                </c:pt>
                <c:pt idx="83">
                  <c:v>0.80855219424158498</c:v>
                </c:pt>
                <c:pt idx="84">
                  <c:v>0.80297576758617395</c:v>
                </c:pt>
                <c:pt idx="85">
                  <c:v>0.79711763085496001</c:v>
                </c:pt>
                <c:pt idx="86">
                  <c:v>0.79096848957911303</c:v>
                </c:pt>
                <c:pt idx="87">
                  <c:v>0.78458960574968395</c:v>
                </c:pt>
                <c:pt idx="88">
                  <c:v>0.77819126329535004</c:v>
                </c:pt>
                <c:pt idx="89">
                  <c:v>0.77205012438801401</c:v>
                </c:pt>
                <c:pt idx="90">
                  <c:v>0.76636739367264695</c:v>
                </c:pt>
                <c:pt idx="91">
                  <c:v>0.76122139580600401</c:v>
                </c:pt>
                <c:pt idx="92">
                  <c:v>0.756582710533521</c:v>
                </c:pt>
                <c:pt idx="93">
                  <c:v>0.75235009462080404</c:v>
                </c:pt>
                <c:pt idx="94">
                  <c:v>0.74839672502515897</c:v>
                </c:pt>
                <c:pt idx="95">
                  <c:v>0.74461024863711001</c:v>
                </c:pt>
                <c:pt idx="96">
                  <c:v>0.74090833663245304</c:v>
                </c:pt>
                <c:pt idx="97">
                  <c:v>0.73724862877530595</c:v>
                </c:pt>
                <c:pt idx="98">
                  <c:v>0.73362995732958802</c:v>
                </c:pt>
                <c:pt idx="99">
                  <c:v>0.73009400757168097</c:v>
                </c:pt>
                <c:pt idx="100">
                  <c:v>0.72672264198665104</c:v>
                </c:pt>
              </c:numCache>
            </c:numRef>
          </c:val>
          <c:smooth val="0"/>
        </c:ser>
        <c:ser>
          <c:idx val="15"/>
          <c:order val="4"/>
          <c:tx>
            <c:strRef>
              <c:f>'Support Ratio'!$Q$2</c:f>
              <c:strCache>
                <c:ptCount val="1"/>
                <c:pt idx="0">
                  <c:v>Slovenia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Ratio'!$Q$16:$Q$116</c:f>
              <c:numCache>
                <c:formatCode>General</c:formatCode>
                <c:ptCount val="101"/>
                <c:pt idx="0">
                  <c:v>0.66887489736509698</c:v>
                </c:pt>
                <c:pt idx="1">
                  <c:v>0.66899014236183396</c:v>
                </c:pt>
                <c:pt idx="2">
                  <c:v>0.668543806394572</c:v>
                </c:pt>
                <c:pt idx="3">
                  <c:v>0.66778611678344801</c:v>
                </c:pt>
                <c:pt idx="4">
                  <c:v>0.66690366701105697</c:v>
                </c:pt>
                <c:pt idx="5">
                  <c:v>0.666020163204181</c:v>
                </c:pt>
                <c:pt idx="6">
                  <c:v>0.66519319050649095</c:v>
                </c:pt>
                <c:pt idx="7">
                  <c:v>0.66442925468925795</c:v>
                </c:pt>
                <c:pt idx="8">
                  <c:v>0.66368777335284201</c:v>
                </c:pt>
                <c:pt idx="9">
                  <c:v>0.66289724237626702</c:v>
                </c:pt>
                <c:pt idx="10">
                  <c:v>0.66200720708341498</c:v>
                </c:pt>
                <c:pt idx="11">
                  <c:v>0.66101718956891897</c:v>
                </c:pt>
                <c:pt idx="12">
                  <c:v>0.66002420499935999</c:v>
                </c:pt>
                <c:pt idx="13">
                  <c:v>0.65923325368699204</c:v>
                </c:pt>
                <c:pt idx="14">
                  <c:v>0.65889723778075704</c:v>
                </c:pt>
                <c:pt idx="15">
                  <c:v>0.65920643978203897</c:v>
                </c:pt>
                <c:pt idx="16">
                  <c:v>0.66016294642638196</c:v>
                </c:pt>
                <c:pt idx="17">
                  <c:v>0.661706525360513</c:v>
                </c:pt>
                <c:pt idx="18">
                  <c:v>0.66385022477003097</c:v>
                </c:pt>
                <c:pt idx="19">
                  <c:v>0.66658781118926103</c:v>
                </c:pt>
                <c:pt idx="20">
                  <c:v>0.66986603449670801</c:v>
                </c:pt>
                <c:pt idx="21">
                  <c:v>0.67375588220249505</c:v>
                </c:pt>
                <c:pt idx="22">
                  <c:v>0.678130427306191</c:v>
                </c:pt>
                <c:pt idx="23">
                  <c:v>0.682485332556103</c:v>
                </c:pt>
                <c:pt idx="24">
                  <c:v>0.68617938931049705</c:v>
                </c:pt>
                <c:pt idx="25">
                  <c:v>0.68879807903807599</c:v>
                </c:pt>
                <c:pt idx="26">
                  <c:v>0.69013901125049604</c:v>
                </c:pt>
                <c:pt idx="27">
                  <c:v>0.69041981796552399</c:v>
                </c:pt>
                <c:pt idx="28">
                  <c:v>0.690176469878516</c:v>
                </c:pt>
                <c:pt idx="29">
                  <c:v>0.690146456272687</c:v>
                </c:pt>
                <c:pt idx="30">
                  <c:v>0.69083217463588198</c:v>
                </c:pt>
                <c:pt idx="31">
                  <c:v>0.69241482584151504</c:v>
                </c:pt>
                <c:pt idx="32">
                  <c:v>0.69471197464697299</c:v>
                </c:pt>
                <c:pt idx="33">
                  <c:v>0.69743159396076504</c:v>
                </c:pt>
                <c:pt idx="34">
                  <c:v>0.70011587207868697</c:v>
                </c:pt>
                <c:pt idx="35">
                  <c:v>0.70246039729401799</c:v>
                </c:pt>
                <c:pt idx="36">
                  <c:v>0.70436022077634297</c:v>
                </c:pt>
                <c:pt idx="37">
                  <c:v>0.70597655289391903</c:v>
                </c:pt>
                <c:pt idx="38">
                  <c:v>0.70758495682084399</c:v>
                </c:pt>
                <c:pt idx="39">
                  <c:v>0.70957846101321098</c:v>
                </c:pt>
                <c:pt idx="40">
                  <c:v>0.712218998171399</c:v>
                </c:pt>
                <c:pt idx="41">
                  <c:v>0.71556801904795297</c:v>
                </c:pt>
                <c:pt idx="42">
                  <c:v>0.71948411376758503</c:v>
                </c:pt>
                <c:pt idx="43">
                  <c:v>0.72376687265700601</c:v>
                </c:pt>
                <c:pt idx="44">
                  <c:v>0.72814591832599596</c:v>
                </c:pt>
                <c:pt idx="45">
                  <c:v>0.73240717902346497</c:v>
                </c:pt>
                <c:pt idx="46">
                  <c:v>0.73649451015367595</c:v>
                </c:pt>
                <c:pt idx="47">
                  <c:v>0.74041534015055099</c:v>
                </c:pt>
                <c:pt idx="48">
                  <c:v>0.74413170117007199</c:v>
                </c:pt>
                <c:pt idx="49">
                  <c:v>0.74762287442893305</c:v>
                </c:pt>
                <c:pt idx="50">
                  <c:v>0.75085499305816505</c:v>
                </c:pt>
                <c:pt idx="51">
                  <c:v>0.75378426252907405</c:v>
                </c:pt>
                <c:pt idx="52">
                  <c:v>0.75634310759862999</c:v>
                </c:pt>
                <c:pt idx="53">
                  <c:v>0.75844442770792198</c:v>
                </c:pt>
                <c:pt idx="54">
                  <c:v>0.76000044793106902</c:v>
                </c:pt>
                <c:pt idx="55">
                  <c:v>0.76092954355075804</c:v>
                </c:pt>
                <c:pt idx="56">
                  <c:v>0.76120790619481704</c:v>
                </c:pt>
                <c:pt idx="57">
                  <c:v>0.76082774693432997</c:v>
                </c:pt>
                <c:pt idx="58">
                  <c:v>0.75976290478812003</c:v>
                </c:pt>
                <c:pt idx="59">
                  <c:v>0.75800284347734403</c:v>
                </c:pt>
                <c:pt idx="60">
                  <c:v>0.75554473652462795</c:v>
                </c:pt>
                <c:pt idx="61">
                  <c:v>0.752387335192789</c:v>
                </c:pt>
                <c:pt idx="62">
                  <c:v>0.74856578962003695</c:v>
                </c:pt>
                <c:pt idx="63">
                  <c:v>0.74414902888796597</c:v>
                </c:pt>
                <c:pt idx="64">
                  <c:v>0.73923323395995499</c:v>
                </c:pt>
                <c:pt idx="65">
                  <c:v>0.73389824027106298</c:v>
                </c:pt>
                <c:pt idx="66">
                  <c:v>0.72818937001119299</c:v>
                </c:pt>
                <c:pt idx="67">
                  <c:v>0.72213842482174595</c:v>
                </c:pt>
                <c:pt idx="68">
                  <c:v>0.71580169787493397</c:v>
                </c:pt>
                <c:pt idx="69">
                  <c:v>0.70923564018943397</c:v>
                </c:pt>
                <c:pt idx="70">
                  <c:v>0.70249052024894598</c:v>
                </c:pt>
                <c:pt idx="71">
                  <c:v>0.69560586524272205</c:v>
                </c:pt>
                <c:pt idx="72">
                  <c:v>0.68862424569613001</c:v>
                </c:pt>
                <c:pt idx="73">
                  <c:v>0.68160754147114799</c:v>
                </c:pt>
                <c:pt idx="74">
                  <c:v>0.67461387836032605</c:v>
                </c:pt>
                <c:pt idx="75">
                  <c:v>0.66770199478443404</c:v>
                </c:pt>
                <c:pt idx="76">
                  <c:v>0.66090823895070505</c:v>
                </c:pt>
                <c:pt idx="77">
                  <c:v>0.65425652424106095</c:v>
                </c:pt>
                <c:pt idx="78">
                  <c:v>0.64775631474743101</c:v>
                </c:pt>
                <c:pt idx="79">
                  <c:v>0.64141086950809201</c:v>
                </c:pt>
                <c:pt idx="80">
                  <c:v>0.63522674745226204</c:v>
                </c:pt>
                <c:pt idx="81">
                  <c:v>0.62921852088011399</c:v>
                </c:pt>
                <c:pt idx="82">
                  <c:v>0.62341043978142296</c:v>
                </c:pt>
                <c:pt idx="83">
                  <c:v>0.61781671989531495</c:v>
                </c:pt>
                <c:pt idx="84">
                  <c:v>0.612462582600942</c:v>
                </c:pt>
                <c:pt idx="85">
                  <c:v>0.60736104530948698</c:v>
                </c:pt>
                <c:pt idx="86">
                  <c:v>0.602526856530334</c:v>
                </c:pt>
                <c:pt idx="87">
                  <c:v>0.59796531517223594</c:v>
                </c:pt>
                <c:pt idx="88">
                  <c:v>0.59367363991674404</c:v>
                </c:pt>
                <c:pt idx="89">
                  <c:v>0.58964389894793301</c:v>
                </c:pt>
                <c:pt idx="90">
                  <c:v>0.58586863282046098</c:v>
                </c:pt>
                <c:pt idx="91">
                  <c:v>0.58234825984184402</c:v>
                </c:pt>
                <c:pt idx="92">
                  <c:v>0.57908903480101404</c:v>
                </c:pt>
                <c:pt idx="93">
                  <c:v>0.57609536139134898</c:v>
                </c:pt>
                <c:pt idx="94">
                  <c:v>0.57337387880087298</c:v>
                </c:pt>
                <c:pt idx="95">
                  <c:v>0.57092583650435103</c:v>
                </c:pt>
                <c:pt idx="96">
                  <c:v>0.56875279841136595</c:v>
                </c:pt>
                <c:pt idx="97">
                  <c:v>0.56684757568612798</c:v>
                </c:pt>
                <c:pt idx="98">
                  <c:v>0.56519789880044702</c:v>
                </c:pt>
                <c:pt idx="99">
                  <c:v>0.56379243467467299</c:v>
                </c:pt>
                <c:pt idx="100">
                  <c:v>0.56260755812568497</c:v>
                </c:pt>
              </c:numCache>
            </c:numRef>
          </c:val>
          <c:smooth val="0"/>
        </c:ser>
        <c:ser>
          <c:idx val="17"/>
          <c:order val="5"/>
          <c:tx>
            <c:strRef>
              <c:f>'Support Ratio'!$S$2</c:f>
              <c:strCache>
                <c:ptCount val="1"/>
                <c:pt idx="0">
                  <c:v>Spain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Ratio'!$S$16:$S$116</c:f>
              <c:numCache>
                <c:formatCode>General</c:formatCode>
                <c:ptCount val="101"/>
                <c:pt idx="0">
                  <c:v>0.78188635862174705</c:v>
                </c:pt>
                <c:pt idx="1">
                  <c:v>0.78501578316406495</c:v>
                </c:pt>
                <c:pt idx="2">
                  <c:v>0.78849047255972904</c:v>
                </c:pt>
                <c:pt idx="3">
                  <c:v>0.791789712348971</c:v>
                </c:pt>
                <c:pt idx="4">
                  <c:v>0.794554606218006</c:v>
                </c:pt>
                <c:pt idx="5">
                  <c:v>0.79657883483283398</c:v>
                </c:pt>
                <c:pt idx="6">
                  <c:v>0.79780809258165197</c:v>
                </c:pt>
                <c:pt idx="7">
                  <c:v>0.79832742670798695</c:v>
                </c:pt>
                <c:pt idx="8">
                  <c:v>0.79833638560157805</c:v>
                </c:pt>
                <c:pt idx="9">
                  <c:v>0.79811074846096597</c:v>
                </c:pt>
                <c:pt idx="10">
                  <c:v>0.79789863217731705</c:v>
                </c:pt>
                <c:pt idx="11">
                  <c:v>0.79781294593227703</c:v>
                </c:pt>
                <c:pt idx="12">
                  <c:v>0.79774364507774798</c:v>
                </c:pt>
                <c:pt idx="13">
                  <c:v>0.79732985850031901</c:v>
                </c:pt>
                <c:pt idx="14">
                  <c:v>0.796083170482214</c:v>
                </c:pt>
                <c:pt idx="15">
                  <c:v>0.79371660484355699</c:v>
                </c:pt>
                <c:pt idx="16">
                  <c:v>0.79010377185732605</c:v>
                </c:pt>
                <c:pt idx="17">
                  <c:v>0.78550337873975395</c:v>
                </c:pt>
                <c:pt idx="18">
                  <c:v>0.78047608165774196</c:v>
                </c:pt>
                <c:pt idx="19">
                  <c:v>0.77577342396340898</c:v>
                </c:pt>
                <c:pt idx="20">
                  <c:v>0.77191529011295201</c:v>
                </c:pt>
                <c:pt idx="21">
                  <c:v>0.76910871332608199</c:v>
                </c:pt>
                <c:pt idx="22">
                  <c:v>0.767182886529719</c:v>
                </c:pt>
                <c:pt idx="23">
                  <c:v>0.76581822127824495</c:v>
                </c:pt>
                <c:pt idx="24">
                  <c:v>0.76454106808710698</c:v>
                </c:pt>
                <c:pt idx="25">
                  <c:v>0.76304080947974995</c:v>
                </c:pt>
                <c:pt idx="26">
                  <c:v>0.76126149073149596</c:v>
                </c:pt>
                <c:pt idx="27">
                  <c:v>0.75938412888573203</c:v>
                </c:pt>
                <c:pt idx="28">
                  <c:v>0.75762002474763401</c:v>
                </c:pt>
                <c:pt idx="29">
                  <c:v>0.75625971860357</c:v>
                </c:pt>
                <c:pt idx="30">
                  <c:v>0.75550679470644799</c:v>
                </c:pt>
                <c:pt idx="31">
                  <c:v>0.75540618056561004</c:v>
                </c:pt>
                <c:pt idx="32">
                  <c:v>0.75590283229615096</c:v>
                </c:pt>
                <c:pt idx="33">
                  <c:v>0.75697540480401404</c:v>
                </c:pt>
                <c:pt idx="34">
                  <c:v>0.75857439680056005</c:v>
                </c:pt>
                <c:pt idx="35">
                  <c:v>0.76066393304423296</c:v>
                </c:pt>
                <c:pt idx="36">
                  <c:v>0.76325271935039996</c:v>
                </c:pt>
                <c:pt idx="37">
                  <c:v>0.76636044197219899</c:v>
                </c:pt>
                <c:pt idx="38">
                  <c:v>0.76997032772324203</c:v>
                </c:pt>
                <c:pt idx="39">
                  <c:v>0.77405752342464595</c:v>
                </c:pt>
                <c:pt idx="40">
                  <c:v>0.77859852042312105</c:v>
                </c:pt>
                <c:pt idx="41">
                  <c:v>0.78355757552573602</c:v>
                </c:pt>
                <c:pt idx="42">
                  <c:v>0.78891828832672695</c:v>
                </c:pt>
                <c:pt idx="43">
                  <c:v>0.79469792309970799</c:v>
                </c:pt>
                <c:pt idx="44">
                  <c:v>0.800932009353165</c:v>
                </c:pt>
                <c:pt idx="45">
                  <c:v>0.80763228617907101</c:v>
                </c:pt>
                <c:pt idx="46">
                  <c:v>0.81475450523742599</c:v>
                </c:pt>
                <c:pt idx="47">
                  <c:v>0.82222950732966904</c:v>
                </c:pt>
                <c:pt idx="48">
                  <c:v>0.82997184132927304</c:v>
                </c:pt>
                <c:pt idx="49">
                  <c:v>0.83784847146071995</c:v>
                </c:pt>
                <c:pt idx="50">
                  <c:v>0.84569703784095995</c:v>
                </c:pt>
                <c:pt idx="51">
                  <c:v>0.853392142834559</c:v>
                </c:pt>
                <c:pt idx="52">
                  <c:v>0.86079798521548101</c:v>
                </c:pt>
                <c:pt idx="53">
                  <c:v>0.86773921117532904</c:v>
                </c:pt>
                <c:pt idx="54">
                  <c:v>0.87406646336670202</c:v>
                </c:pt>
                <c:pt idx="55">
                  <c:v>0.87969026584889798</c:v>
                </c:pt>
                <c:pt idx="56">
                  <c:v>0.884585853039628</c:v>
                </c:pt>
                <c:pt idx="57">
                  <c:v>0.88873684240137496</c:v>
                </c:pt>
                <c:pt idx="58">
                  <c:v>0.89209346218365904</c:v>
                </c:pt>
                <c:pt idx="59">
                  <c:v>0.89459801351007295</c:v>
                </c:pt>
                <c:pt idx="60">
                  <c:v>0.89620963133435905</c:v>
                </c:pt>
                <c:pt idx="61">
                  <c:v>0.896906716388567</c:v>
                </c:pt>
                <c:pt idx="62">
                  <c:v>0.89670322961342996</c:v>
                </c:pt>
                <c:pt idx="63">
                  <c:v>0.89563970521135805</c:v>
                </c:pt>
                <c:pt idx="64">
                  <c:v>0.89377700718245001</c:v>
                </c:pt>
                <c:pt idx="65">
                  <c:v>0.89116652340847102</c:v>
                </c:pt>
                <c:pt idx="66">
                  <c:v>0.88783985175633595</c:v>
                </c:pt>
                <c:pt idx="67">
                  <c:v>0.88381389421068901</c:v>
                </c:pt>
                <c:pt idx="68">
                  <c:v>0.879110440724997</c:v>
                </c:pt>
                <c:pt idx="69">
                  <c:v>0.87374708890963304</c:v>
                </c:pt>
                <c:pt idx="70">
                  <c:v>0.86774970933888695</c:v>
                </c:pt>
                <c:pt idx="71">
                  <c:v>0.86115046083157298</c:v>
                </c:pt>
                <c:pt idx="72">
                  <c:v>0.85399960803503805</c:v>
                </c:pt>
                <c:pt idx="73">
                  <c:v>0.84636626068105203</c:v>
                </c:pt>
                <c:pt idx="74">
                  <c:v>0.83833491408182004</c:v>
                </c:pt>
                <c:pt idx="75">
                  <c:v>0.82998724712117</c:v>
                </c:pt>
                <c:pt idx="76">
                  <c:v>0.82137508670478998</c:v>
                </c:pt>
                <c:pt idx="77">
                  <c:v>0.81255292104255705</c:v>
                </c:pt>
                <c:pt idx="78">
                  <c:v>0.80361003443630996</c:v>
                </c:pt>
                <c:pt idx="79">
                  <c:v>0.79464383954186102</c:v>
                </c:pt>
                <c:pt idx="80">
                  <c:v>0.78573573115301498</c:v>
                </c:pt>
                <c:pt idx="81">
                  <c:v>0.77694635572811099</c:v>
                </c:pt>
                <c:pt idx="82">
                  <c:v>0.76831429493449899</c:v>
                </c:pt>
                <c:pt idx="83">
                  <c:v>0.75986981144440202</c:v>
                </c:pt>
                <c:pt idx="84">
                  <c:v>0.75163319034139797</c:v>
                </c:pt>
                <c:pt idx="85">
                  <c:v>0.74362938806088796</c:v>
                </c:pt>
                <c:pt idx="86">
                  <c:v>0.73589467305329703</c:v>
                </c:pt>
                <c:pt idx="87">
                  <c:v>0.72847162742565297</c:v>
                </c:pt>
                <c:pt idx="88">
                  <c:v>0.721396484178081</c:v>
                </c:pt>
                <c:pt idx="89">
                  <c:v>0.714704438612076</c:v>
                </c:pt>
                <c:pt idx="90">
                  <c:v>0.70842580682737499</c:v>
                </c:pt>
                <c:pt idx="91">
                  <c:v>0.70258582483543397</c:v>
                </c:pt>
                <c:pt idx="92">
                  <c:v>0.69720565898383402</c:v>
                </c:pt>
                <c:pt idx="93">
                  <c:v>0.69230344597324101</c:v>
                </c:pt>
                <c:pt idx="94">
                  <c:v>0.68789566060262797</c:v>
                </c:pt>
                <c:pt idx="95">
                  <c:v>0.68399772787250301</c:v>
                </c:pt>
                <c:pt idx="96">
                  <c:v>0.68062395251998797</c:v>
                </c:pt>
                <c:pt idx="97">
                  <c:v>0.67778791124003801</c:v>
                </c:pt>
                <c:pt idx="98">
                  <c:v>0.67550214363863603</c:v>
                </c:pt>
                <c:pt idx="99">
                  <c:v>0.67377820973684099</c:v>
                </c:pt>
                <c:pt idx="100">
                  <c:v>0.67262680883200299</c:v>
                </c:pt>
              </c:numCache>
            </c:numRef>
          </c:val>
          <c:smooth val="0"/>
        </c:ser>
        <c:ser>
          <c:idx val="18"/>
          <c:order val="6"/>
          <c:tx>
            <c:strRef>
              <c:f>'Support Ratio'!$T$2</c:f>
              <c:strCache>
                <c:ptCount val="1"/>
                <c:pt idx="0">
                  <c:v>Sweden</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Ratio'!$T$16:$T$116</c:f>
              <c:numCache>
                <c:formatCode>General</c:formatCode>
                <c:ptCount val="101"/>
                <c:pt idx="0">
                  <c:v>0.85156889308525296</c:v>
                </c:pt>
                <c:pt idx="1">
                  <c:v>0.84999385403448902</c:v>
                </c:pt>
                <c:pt idx="2">
                  <c:v>0.84804538993710299</c:v>
                </c:pt>
                <c:pt idx="3">
                  <c:v>0.84568298590887403</c:v>
                </c:pt>
                <c:pt idx="4">
                  <c:v>0.84290485928387604</c:v>
                </c:pt>
                <c:pt idx="5">
                  <c:v>0.83974667729293595</c:v>
                </c:pt>
                <c:pt idx="6">
                  <c:v>0.83628387748576005</c:v>
                </c:pt>
                <c:pt idx="7">
                  <c:v>0.83262660909618302</c:v>
                </c:pt>
                <c:pt idx="8">
                  <c:v>0.82890841707910501</c:v>
                </c:pt>
                <c:pt idx="9">
                  <c:v>0.82527633013360902</c:v>
                </c:pt>
                <c:pt idx="10">
                  <c:v>0.82185238648051295</c:v>
                </c:pt>
                <c:pt idx="11">
                  <c:v>0.81870374978478999</c:v>
                </c:pt>
                <c:pt idx="12">
                  <c:v>0.81581170898049604</c:v>
                </c:pt>
                <c:pt idx="13">
                  <c:v>0.813066243943802</c:v>
                </c:pt>
                <c:pt idx="14">
                  <c:v>0.81030278451792503</c:v>
                </c:pt>
                <c:pt idx="15">
                  <c:v>0.80741404505613001</c:v>
                </c:pt>
                <c:pt idx="16">
                  <c:v>0.80440459197126502</c:v>
                </c:pt>
                <c:pt idx="17">
                  <c:v>0.80133682155923402</c:v>
                </c:pt>
                <c:pt idx="18">
                  <c:v>0.79822531126501395</c:v>
                </c:pt>
                <c:pt idx="19">
                  <c:v>0.79508786021002298</c:v>
                </c:pt>
                <c:pt idx="20">
                  <c:v>0.79194623315038903</c:v>
                </c:pt>
                <c:pt idx="21">
                  <c:v>0.78878631353707196</c:v>
                </c:pt>
                <c:pt idx="22">
                  <c:v>0.78563897485886902</c:v>
                </c:pt>
                <c:pt idx="23">
                  <c:v>0.78261834171392297</c:v>
                </c:pt>
                <c:pt idx="24">
                  <c:v>0.77988001861150202</c:v>
                </c:pt>
                <c:pt idx="25">
                  <c:v>0.77754085799097705</c:v>
                </c:pt>
                <c:pt idx="26">
                  <c:v>0.77563728405160104</c:v>
                </c:pt>
                <c:pt idx="27">
                  <c:v>0.77415286028470598</c:v>
                </c:pt>
                <c:pt idx="28">
                  <c:v>0.77308022812702204</c:v>
                </c:pt>
                <c:pt idx="29">
                  <c:v>0.7723903802041</c:v>
                </c:pt>
                <c:pt idx="30">
                  <c:v>0.77205693186735502</c:v>
                </c:pt>
                <c:pt idx="31">
                  <c:v>0.77207877541083803</c:v>
                </c:pt>
                <c:pt idx="32">
                  <c:v>0.77244467444050202</c:v>
                </c:pt>
                <c:pt idx="33">
                  <c:v>0.77309485913165998</c:v>
                </c:pt>
                <c:pt idx="34">
                  <c:v>0.77395318717831096</c:v>
                </c:pt>
                <c:pt idx="35">
                  <c:v>0.774954630139426</c:v>
                </c:pt>
                <c:pt idx="36">
                  <c:v>0.77608470188378398</c:v>
                </c:pt>
                <c:pt idx="37">
                  <c:v>0.77733038907004703</c:v>
                </c:pt>
                <c:pt idx="38">
                  <c:v>0.77863113840618203</c:v>
                </c:pt>
                <c:pt idx="39">
                  <c:v>0.77991733994805901</c:v>
                </c:pt>
                <c:pt idx="40">
                  <c:v>0.78114431146292995</c:v>
                </c:pt>
                <c:pt idx="41">
                  <c:v>0.78224404648214596</c:v>
                </c:pt>
                <c:pt idx="42">
                  <c:v>0.783229345797256</c:v>
                </c:pt>
                <c:pt idx="43">
                  <c:v>0.78423811918307595</c:v>
                </c:pt>
                <c:pt idx="44">
                  <c:v>0.78546215283137499</c:v>
                </c:pt>
                <c:pt idx="45">
                  <c:v>0.78702083350615704</c:v>
                </c:pt>
                <c:pt idx="46">
                  <c:v>0.78875404602523502</c:v>
                </c:pt>
                <c:pt idx="47">
                  <c:v>0.79074608523600798</c:v>
                </c:pt>
                <c:pt idx="48">
                  <c:v>0.79283431759887002</c:v>
                </c:pt>
                <c:pt idx="49">
                  <c:v>0.79478629771756204</c:v>
                </c:pt>
                <c:pt idx="50">
                  <c:v>0.79640958017855901</c:v>
                </c:pt>
                <c:pt idx="51">
                  <c:v>0.79768238856046803</c:v>
                </c:pt>
                <c:pt idx="52">
                  <c:v>0.79859965860127302</c:v>
                </c:pt>
                <c:pt idx="53">
                  <c:v>0.79901434846411301</c:v>
                </c:pt>
                <c:pt idx="54">
                  <c:v>0.79876094065734204</c:v>
                </c:pt>
                <c:pt idx="55">
                  <c:v>0.79774590455218997</c:v>
                </c:pt>
                <c:pt idx="56">
                  <c:v>0.79589452809814298</c:v>
                </c:pt>
                <c:pt idx="57">
                  <c:v>0.79329378579773302</c:v>
                </c:pt>
                <c:pt idx="58">
                  <c:v>0.79021585964611296</c:v>
                </c:pt>
                <c:pt idx="59">
                  <c:v>0.78703135399107504</c:v>
                </c:pt>
                <c:pt idx="60">
                  <c:v>0.78400244389432805</c:v>
                </c:pt>
                <c:pt idx="61">
                  <c:v>0.78121267410574002</c:v>
                </c:pt>
                <c:pt idx="62">
                  <c:v>0.77859425650385305</c:v>
                </c:pt>
                <c:pt idx="63">
                  <c:v>0.77607632224880996</c:v>
                </c:pt>
                <c:pt idx="64">
                  <c:v>0.77353180621824802</c:v>
                </c:pt>
                <c:pt idx="65">
                  <c:v>0.77086767741028805</c:v>
                </c:pt>
                <c:pt idx="66">
                  <c:v>0.76809623762853396</c:v>
                </c:pt>
                <c:pt idx="67">
                  <c:v>0.76524883809746702</c:v>
                </c:pt>
                <c:pt idx="68">
                  <c:v>0.76228415178650499</c:v>
                </c:pt>
                <c:pt idx="69">
                  <c:v>0.75915049811105495</c:v>
                </c:pt>
                <c:pt idx="70">
                  <c:v>0.75581564872288998</c:v>
                </c:pt>
                <c:pt idx="71">
                  <c:v>0.75227615325848995</c:v>
                </c:pt>
                <c:pt idx="72">
                  <c:v>0.74855990457299604</c:v>
                </c:pt>
                <c:pt idx="73">
                  <c:v>0.74471087236279299</c:v>
                </c:pt>
                <c:pt idx="74">
                  <c:v>0.74078719771105705</c:v>
                </c:pt>
                <c:pt idx="75">
                  <c:v>0.736841282724082</c:v>
                </c:pt>
                <c:pt idx="76">
                  <c:v>0.73289799506952003</c:v>
                </c:pt>
                <c:pt idx="77">
                  <c:v>0.72897554204499204</c:v>
                </c:pt>
                <c:pt idx="78">
                  <c:v>0.72511724580035897</c:v>
                </c:pt>
                <c:pt idx="79">
                  <c:v>0.72136918077011603</c:v>
                </c:pt>
                <c:pt idx="80">
                  <c:v>0.71777159520318601</c:v>
                </c:pt>
                <c:pt idx="81">
                  <c:v>0.71433755464262505</c:v>
                </c:pt>
                <c:pt idx="82">
                  <c:v>0.71108972973571105</c:v>
                </c:pt>
                <c:pt idx="83">
                  <c:v>0.70808587528758904</c:v>
                </c:pt>
                <c:pt idx="84">
                  <c:v>0.70539513381018704</c:v>
                </c:pt>
                <c:pt idx="85">
                  <c:v>0.70306211775934002</c:v>
                </c:pt>
                <c:pt idx="86">
                  <c:v>0.70109198905011505</c:v>
                </c:pt>
                <c:pt idx="87">
                  <c:v>0.69946169086962795</c:v>
                </c:pt>
                <c:pt idx="88">
                  <c:v>0.69814833621340799</c:v>
                </c:pt>
                <c:pt idx="89">
                  <c:v>0.69711382428240398</c:v>
                </c:pt>
                <c:pt idx="90">
                  <c:v>0.69631709992786295</c:v>
                </c:pt>
                <c:pt idx="91">
                  <c:v>0.69571385194137003</c:v>
                </c:pt>
                <c:pt idx="92">
                  <c:v>0.69525727001051396</c:v>
                </c:pt>
                <c:pt idx="93">
                  <c:v>0.69489517915613097</c:v>
                </c:pt>
                <c:pt idx="94">
                  <c:v>0.69456698418457696</c:v>
                </c:pt>
                <c:pt idx="95">
                  <c:v>0.69420175410711604</c:v>
                </c:pt>
                <c:pt idx="96">
                  <c:v>0.69371910204125897</c:v>
                </c:pt>
                <c:pt idx="97">
                  <c:v>0.69302442509530804</c:v>
                </c:pt>
                <c:pt idx="98">
                  <c:v>0.69201523309268098</c:v>
                </c:pt>
                <c:pt idx="99">
                  <c:v>0.690577310093206</c:v>
                </c:pt>
                <c:pt idx="100">
                  <c:v>0.68858535774663798</c:v>
                </c:pt>
              </c:numCache>
            </c:numRef>
          </c:val>
          <c:smooth val="0"/>
        </c:ser>
        <c:ser>
          <c:idx val="22"/>
          <c:order val="7"/>
          <c:tx>
            <c:strRef>
              <c:f>'Support Ratio'!$X$2</c:f>
              <c:strCache>
                <c:ptCount val="1"/>
                <c:pt idx="0">
                  <c:v>US</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Ratio'!$X$16:$X$116</c:f>
              <c:numCache>
                <c:formatCode>General</c:formatCode>
                <c:ptCount val="101"/>
                <c:pt idx="0">
                  <c:v>0.88897464339547205</c:v>
                </c:pt>
                <c:pt idx="1">
                  <c:v>0.88617601968096404</c:v>
                </c:pt>
                <c:pt idx="2">
                  <c:v>0.88208037389913396</c:v>
                </c:pt>
                <c:pt idx="3">
                  <c:v>0.87710653687953499</c:v>
                </c:pt>
                <c:pt idx="4">
                  <c:v>0.87158203451424299</c:v>
                </c:pt>
                <c:pt idx="5">
                  <c:v>0.86574553099733698</c:v>
                </c:pt>
                <c:pt idx="6">
                  <c:v>0.85974881099690403</c:v>
                </c:pt>
                <c:pt idx="7">
                  <c:v>0.85366683240223096</c:v>
                </c:pt>
                <c:pt idx="8">
                  <c:v>0.84751449091120501</c:v>
                </c:pt>
                <c:pt idx="9">
                  <c:v>0.84126823840527198</c:v>
                </c:pt>
                <c:pt idx="10">
                  <c:v>0.83491697009773902</c:v>
                </c:pt>
                <c:pt idx="11">
                  <c:v>0.82851086086301595</c:v>
                </c:pt>
                <c:pt idx="12">
                  <c:v>0.82219942341278895</c:v>
                </c:pt>
                <c:pt idx="13">
                  <c:v>0.81624227857134202</c:v>
                </c:pt>
                <c:pt idx="14">
                  <c:v>0.81095242764284503</c:v>
                </c:pt>
                <c:pt idx="15">
                  <c:v>0.80654914058143801</c:v>
                </c:pt>
                <c:pt idx="16">
                  <c:v>0.80310814196037295</c:v>
                </c:pt>
                <c:pt idx="17">
                  <c:v>0.80059237523235205</c:v>
                </c:pt>
                <c:pt idx="18">
                  <c:v>0.79896082719333195</c:v>
                </c:pt>
                <c:pt idx="19">
                  <c:v>0.79813155322683105</c:v>
                </c:pt>
                <c:pt idx="20">
                  <c:v>0.79804106417302401</c:v>
                </c:pt>
                <c:pt idx="21">
                  <c:v>0.79866953724976097</c:v>
                </c:pt>
                <c:pt idx="22">
                  <c:v>0.80002224493258001</c:v>
                </c:pt>
                <c:pt idx="23">
                  <c:v>0.80208333652923303</c:v>
                </c:pt>
                <c:pt idx="24">
                  <c:v>0.80483644774892005</c:v>
                </c:pt>
                <c:pt idx="25">
                  <c:v>0.80824847761463703</c:v>
                </c:pt>
                <c:pt idx="26">
                  <c:v>0.81227101542395896</c:v>
                </c:pt>
                <c:pt idx="27">
                  <c:v>0.81683000198621603</c:v>
                </c:pt>
                <c:pt idx="28">
                  <c:v>0.82183253578989202</c:v>
                </c:pt>
                <c:pt idx="29">
                  <c:v>0.82717348540793401</c:v>
                </c:pt>
                <c:pt idx="30">
                  <c:v>0.83275535881046703</c:v>
                </c:pt>
                <c:pt idx="31">
                  <c:v>0.83853451962077197</c:v>
                </c:pt>
                <c:pt idx="32">
                  <c:v>0.84444253541825598</c:v>
                </c:pt>
                <c:pt idx="33">
                  <c:v>0.85032957973492296</c:v>
                </c:pt>
                <c:pt idx="34">
                  <c:v>0.85601726361664998</c:v>
                </c:pt>
                <c:pt idx="35">
                  <c:v>0.861368518712051</c:v>
                </c:pt>
                <c:pt idx="36">
                  <c:v>0.86630766336971599</c:v>
                </c:pt>
                <c:pt idx="37">
                  <c:v>0.87082807518697802</c:v>
                </c:pt>
                <c:pt idx="38">
                  <c:v>0.87495211821991303</c:v>
                </c:pt>
                <c:pt idx="39">
                  <c:v>0.87873696571948401</c:v>
                </c:pt>
                <c:pt idx="40">
                  <c:v>0.88222541131037202</c:v>
                </c:pt>
                <c:pt idx="41">
                  <c:v>0.88541873650977299</c:v>
                </c:pt>
                <c:pt idx="42">
                  <c:v>0.88829735157233503</c:v>
                </c:pt>
                <c:pt idx="43">
                  <c:v>0.89086092706072095</c:v>
                </c:pt>
                <c:pt idx="44">
                  <c:v>0.89310646110576097</c:v>
                </c:pt>
                <c:pt idx="45">
                  <c:v>0.89503655985688502</c:v>
                </c:pt>
                <c:pt idx="46">
                  <c:v>0.89661236901163599</c:v>
                </c:pt>
                <c:pt idx="47">
                  <c:v>0.89786249277832897</c:v>
                </c:pt>
                <c:pt idx="48">
                  <c:v>0.89885950970214101</c:v>
                </c:pt>
                <c:pt idx="49">
                  <c:v>0.89969690944207803</c:v>
                </c:pt>
                <c:pt idx="50">
                  <c:v>0.900431001424152</c:v>
                </c:pt>
                <c:pt idx="51">
                  <c:v>0.90109288687962297</c:v>
                </c:pt>
                <c:pt idx="52">
                  <c:v>0.90163954724898898</c:v>
                </c:pt>
                <c:pt idx="53">
                  <c:v>0.90196338325138803</c:v>
                </c:pt>
                <c:pt idx="54">
                  <c:v>0.90191942784411705</c:v>
                </c:pt>
                <c:pt idx="55">
                  <c:v>0.90140930804817299</c:v>
                </c:pt>
                <c:pt idx="56">
                  <c:v>0.90041141899041799</c:v>
                </c:pt>
                <c:pt idx="57">
                  <c:v>0.89896622923255798</c:v>
                </c:pt>
                <c:pt idx="58">
                  <c:v>0.89711695304202999</c:v>
                </c:pt>
                <c:pt idx="59">
                  <c:v>0.89492903568754001</c:v>
                </c:pt>
                <c:pt idx="60">
                  <c:v>0.89245424681283803</c:v>
                </c:pt>
                <c:pt idx="61">
                  <c:v>0.88971993234170599</c:v>
                </c:pt>
                <c:pt idx="62">
                  <c:v>0.88673095056849904</c:v>
                </c:pt>
                <c:pt idx="63">
                  <c:v>0.88349183039222501</c:v>
                </c:pt>
                <c:pt idx="64">
                  <c:v>0.880000707593668</c:v>
                </c:pt>
                <c:pt idx="65">
                  <c:v>0.87626811927626302</c:v>
                </c:pt>
                <c:pt idx="66">
                  <c:v>0.87232132988047995</c:v>
                </c:pt>
                <c:pt idx="67">
                  <c:v>0.86820615584684502</c:v>
                </c:pt>
                <c:pt idx="68">
                  <c:v>0.86397542670544503</c:v>
                </c:pt>
                <c:pt idx="69">
                  <c:v>0.85969026591941</c:v>
                </c:pt>
                <c:pt idx="70">
                  <c:v>0.85540698561228601</c:v>
                </c:pt>
                <c:pt idx="71">
                  <c:v>0.85114819440780998</c:v>
                </c:pt>
                <c:pt idx="72">
                  <c:v>0.84694915671668003</c:v>
                </c:pt>
                <c:pt idx="73">
                  <c:v>0.84289117121078905</c:v>
                </c:pt>
                <c:pt idx="74">
                  <c:v>0.83906846309544802</c:v>
                </c:pt>
                <c:pt idx="75">
                  <c:v>0.83554946993588697</c:v>
                </c:pt>
                <c:pt idx="76">
                  <c:v>0.83236092689321195</c:v>
                </c:pt>
                <c:pt idx="77">
                  <c:v>0.82949767195735902</c:v>
                </c:pt>
                <c:pt idx="78">
                  <c:v>0.82695249263644599</c:v>
                </c:pt>
                <c:pt idx="79">
                  <c:v>0.82470473541717404</c:v>
                </c:pt>
                <c:pt idx="80">
                  <c:v>0.82273384971447505</c:v>
                </c:pt>
                <c:pt idx="81">
                  <c:v>0.82103636922616596</c:v>
                </c:pt>
                <c:pt idx="82">
                  <c:v>0.81960263038865</c:v>
                </c:pt>
                <c:pt idx="83">
                  <c:v>0.81839568637914595</c:v>
                </c:pt>
                <c:pt idx="84">
                  <c:v>0.81736914617833401</c:v>
                </c:pt>
                <c:pt idx="85">
                  <c:v>0.81648305683729006</c:v>
                </c:pt>
                <c:pt idx="86">
                  <c:v>0.81571540880343596</c:v>
                </c:pt>
                <c:pt idx="87">
                  <c:v>0.81504970341489202</c:v>
                </c:pt>
                <c:pt idx="88">
                  <c:v>0.81445817562869804</c:v>
                </c:pt>
                <c:pt idx="89">
                  <c:v>0.81391244064219503</c:v>
                </c:pt>
                <c:pt idx="90">
                  <c:v>0.813386733206657</c:v>
                </c:pt>
                <c:pt idx="91">
                  <c:v>0.81285892063236798</c:v>
                </c:pt>
                <c:pt idx="92">
                  <c:v>0.81231001951502002</c:v>
                </c:pt>
                <c:pt idx="93">
                  <c:v>0.81172326341781398</c:v>
                </c:pt>
                <c:pt idx="94">
                  <c:v>0.81108288742791401</c:v>
                </c:pt>
                <c:pt idx="95">
                  <c:v>0.81037321827937003</c:v>
                </c:pt>
                <c:pt idx="96">
                  <c:v>0.80957831988680795</c:v>
                </c:pt>
                <c:pt idx="97">
                  <c:v>0.80868177668975105</c:v>
                </c:pt>
                <c:pt idx="98">
                  <c:v>0.80766664084675199</c:v>
                </c:pt>
                <c:pt idx="99">
                  <c:v>0.80651551746238903</c:v>
                </c:pt>
                <c:pt idx="100">
                  <c:v>0.80521050616185696</c:v>
                </c:pt>
              </c:numCache>
            </c:numRef>
          </c:val>
          <c:smooth val="0"/>
        </c:ser>
        <c:dLbls>
          <c:showLegendKey val="0"/>
          <c:showVal val="0"/>
          <c:showCatName val="0"/>
          <c:showSerName val="0"/>
          <c:showPercent val="0"/>
          <c:showBubbleSize val="0"/>
        </c:dLbls>
        <c:marker val="1"/>
        <c:smooth val="0"/>
        <c:axId val="307962240"/>
        <c:axId val="307963776"/>
      </c:lineChart>
      <c:catAx>
        <c:axId val="307962240"/>
        <c:scaling>
          <c:orientation val="minMax"/>
        </c:scaling>
        <c:delete val="0"/>
        <c:axPos val="b"/>
        <c:numFmt formatCode="General" sourceLinked="1"/>
        <c:majorTickMark val="out"/>
        <c:minorTickMark val="none"/>
        <c:tickLblPos val="nextTo"/>
        <c:crossAx val="307963776"/>
        <c:crosses val="autoZero"/>
        <c:auto val="1"/>
        <c:lblAlgn val="ctr"/>
        <c:lblOffset val="100"/>
        <c:noMultiLvlLbl val="1"/>
      </c:catAx>
      <c:valAx>
        <c:axId val="307963776"/>
        <c:scaling>
          <c:orientation val="minMax"/>
          <c:max val="1.2"/>
          <c:min val="0.4"/>
        </c:scaling>
        <c:delete val="0"/>
        <c:axPos val="l"/>
        <c:majorGridlines/>
        <c:numFmt formatCode="General" sourceLinked="1"/>
        <c:majorTickMark val="out"/>
        <c:minorTickMark val="none"/>
        <c:tickLblPos val="nextTo"/>
        <c:crossAx val="3079622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Latin America</a:t>
            </a:r>
          </a:p>
        </c:rich>
      </c:tx>
      <c:layout>
        <c:manualLayout>
          <c:xMode val="edge"/>
          <c:yMode val="edge"/>
          <c:x val="0.12495032180383393"/>
          <c:y val="4.7694753577106522E-2"/>
        </c:manualLayout>
      </c:layout>
      <c:overlay val="1"/>
    </c:title>
    <c:autoTitleDeleted val="0"/>
    <c:plotArea>
      <c:layout/>
      <c:lineChart>
        <c:grouping val="standard"/>
        <c:varyColors val="0"/>
        <c:ser>
          <c:idx val="1"/>
          <c:order val="0"/>
          <c:tx>
            <c:strRef>
              <c:f>'Support Ratio'!$C$2</c:f>
              <c:strCache>
                <c:ptCount val="1"/>
                <c:pt idx="0">
                  <c:v>Brazil</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Ratio'!$C$16:$C$116</c:f>
              <c:numCache>
                <c:formatCode>General</c:formatCode>
                <c:ptCount val="101"/>
                <c:pt idx="0">
                  <c:v>0.69138558333473299</c:v>
                </c:pt>
                <c:pt idx="1">
                  <c:v>0.69114659668323997</c:v>
                </c:pt>
                <c:pt idx="2">
                  <c:v>0.690332057276689</c:v>
                </c:pt>
                <c:pt idx="3">
                  <c:v>0.68915331644685296</c:v>
                </c:pt>
                <c:pt idx="4">
                  <c:v>0.68775273813933202</c:v>
                </c:pt>
                <c:pt idx="5">
                  <c:v>0.68621248407589097</c:v>
                </c:pt>
                <c:pt idx="6">
                  <c:v>0.68456059675238601</c:v>
                </c:pt>
                <c:pt idx="7">
                  <c:v>0.68278107093194795</c:v>
                </c:pt>
                <c:pt idx="8">
                  <c:v>0.68082850709050602</c:v>
                </c:pt>
                <c:pt idx="9">
                  <c:v>0.67864581791322798</c:v>
                </c:pt>
                <c:pt idx="10">
                  <c:v>0.67620440559470896</c:v>
                </c:pt>
                <c:pt idx="11">
                  <c:v>0.67353877602241996</c:v>
                </c:pt>
                <c:pt idx="12">
                  <c:v>0.67076971401601104</c:v>
                </c:pt>
                <c:pt idx="13">
                  <c:v>0.66810314735274501</c:v>
                </c:pt>
                <c:pt idx="14">
                  <c:v>0.66577733769854097</c:v>
                </c:pt>
                <c:pt idx="15">
                  <c:v>0.66395110029297899</c:v>
                </c:pt>
                <c:pt idx="16">
                  <c:v>0.66265563589633802</c:v>
                </c:pt>
                <c:pt idx="17">
                  <c:v>0.66185841011413604</c:v>
                </c:pt>
                <c:pt idx="18">
                  <c:v>0.66155927776500001</c:v>
                </c:pt>
                <c:pt idx="19">
                  <c:v>0.66174131729431795</c:v>
                </c:pt>
                <c:pt idx="20">
                  <c:v>0.66238333443975705</c:v>
                </c:pt>
                <c:pt idx="21">
                  <c:v>0.66349170178524997</c:v>
                </c:pt>
                <c:pt idx="22">
                  <c:v>0.66504816929016397</c:v>
                </c:pt>
                <c:pt idx="23">
                  <c:v>0.66697941300887598</c:v>
                </c:pt>
                <c:pt idx="24">
                  <c:v>0.66919597950152399</c:v>
                </c:pt>
                <c:pt idx="25">
                  <c:v>0.67163634140537298</c:v>
                </c:pt>
                <c:pt idx="26">
                  <c:v>0.67427639977276599</c:v>
                </c:pt>
                <c:pt idx="27">
                  <c:v>0.67712678765679102</c:v>
                </c:pt>
                <c:pt idx="28">
                  <c:v>0.68020481485502204</c:v>
                </c:pt>
                <c:pt idx="29">
                  <c:v>0.68353922601609096</c:v>
                </c:pt>
                <c:pt idx="30">
                  <c:v>0.68714624345612296</c:v>
                </c:pt>
                <c:pt idx="31">
                  <c:v>0.691017077074915</c:v>
                </c:pt>
                <c:pt idx="32">
                  <c:v>0.69513226639482595</c:v>
                </c:pt>
                <c:pt idx="33">
                  <c:v>0.69948331863993596</c:v>
                </c:pt>
                <c:pt idx="34">
                  <c:v>0.70406128883972097</c:v>
                </c:pt>
                <c:pt idx="35">
                  <c:v>0.70885742772431304</c:v>
                </c:pt>
                <c:pt idx="36">
                  <c:v>0.71385194236511695</c:v>
                </c:pt>
                <c:pt idx="37">
                  <c:v>0.71903443829384905</c:v>
                </c:pt>
                <c:pt idx="38">
                  <c:v>0.72441473798568901</c:v>
                </c:pt>
                <c:pt idx="39">
                  <c:v>0.730008478091008</c:v>
                </c:pt>
                <c:pt idx="40">
                  <c:v>0.73581635856112704</c:v>
                </c:pt>
                <c:pt idx="41">
                  <c:v>0.74182358866726905</c:v>
                </c:pt>
                <c:pt idx="42">
                  <c:v>0.74799291373000698</c:v>
                </c:pt>
                <c:pt idx="43">
                  <c:v>0.75427266896713996</c:v>
                </c:pt>
                <c:pt idx="44">
                  <c:v>0.76059887842256702</c:v>
                </c:pt>
                <c:pt idx="45">
                  <c:v>0.76691615989661199</c:v>
                </c:pt>
                <c:pt idx="46">
                  <c:v>0.77319239995784705</c:v>
                </c:pt>
                <c:pt idx="47">
                  <c:v>0.77941044881728605</c:v>
                </c:pt>
                <c:pt idx="48">
                  <c:v>0.78552646052127195</c:v>
                </c:pt>
                <c:pt idx="49">
                  <c:v>0.79149597685212902</c:v>
                </c:pt>
                <c:pt idx="50">
                  <c:v>0.79728656262085495</c:v>
                </c:pt>
                <c:pt idx="51">
                  <c:v>0.80287267438919896</c:v>
                </c:pt>
                <c:pt idx="52">
                  <c:v>0.80824765154591505</c:v>
                </c:pt>
                <c:pt idx="53">
                  <c:v>0.81342322699554104</c:v>
                </c:pt>
                <c:pt idx="54">
                  <c:v>0.818421648727235</c:v>
                </c:pt>
                <c:pt idx="55">
                  <c:v>0.823254881599641</c:v>
                </c:pt>
                <c:pt idx="56">
                  <c:v>0.82793222164050695</c:v>
                </c:pt>
                <c:pt idx="57">
                  <c:v>0.83243525208248104</c:v>
                </c:pt>
                <c:pt idx="58">
                  <c:v>0.83671725212054804</c:v>
                </c:pt>
                <c:pt idx="59">
                  <c:v>0.84071750710748305</c:v>
                </c:pt>
                <c:pt idx="60">
                  <c:v>0.84439850147579398</c:v>
                </c:pt>
                <c:pt idx="61">
                  <c:v>0.84774752801170705</c:v>
                </c:pt>
                <c:pt idx="62">
                  <c:v>0.85079082818569496</c:v>
                </c:pt>
                <c:pt idx="63">
                  <c:v>0.85357768196703698</c:v>
                </c:pt>
                <c:pt idx="64">
                  <c:v>0.856175153722742</c:v>
                </c:pt>
                <c:pt idx="65">
                  <c:v>0.85863159588788895</c:v>
                </c:pt>
                <c:pt idx="66">
                  <c:v>0.86094344328082795</c:v>
                </c:pt>
                <c:pt idx="67">
                  <c:v>0.86309822735767405</c:v>
                </c:pt>
                <c:pt idx="68">
                  <c:v>0.86512020768799003</c:v>
                </c:pt>
                <c:pt idx="69">
                  <c:v>0.86703649998440402</c:v>
                </c:pt>
                <c:pt idx="70">
                  <c:v>0.868856043876025</c:v>
                </c:pt>
                <c:pt idx="71">
                  <c:v>0.87057971180764404</c:v>
                </c:pt>
                <c:pt idx="72">
                  <c:v>0.87217202992411402</c:v>
                </c:pt>
                <c:pt idx="73">
                  <c:v>0.873558987893292</c:v>
                </c:pt>
                <c:pt idx="74">
                  <c:v>0.87464473975243495</c:v>
                </c:pt>
                <c:pt idx="75">
                  <c:v>0.875353369760003</c:v>
                </c:pt>
                <c:pt idx="76">
                  <c:v>0.87567094744117002</c:v>
                </c:pt>
                <c:pt idx="77">
                  <c:v>0.87559076080652898</c:v>
                </c:pt>
                <c:pt idx="78">
                  <c:v>0.87505702794054796</c:v>
                </c:pt>
                <c:pt idx="79">
                  <c:v>0.87400757186153699</c:v>
                </c:pt>
                <c:pt idx="80">
                  <c:v>0.87240452448372097</c:v>
                </c:pt>
                <c:pt idx="81">
                  <c:v>0.87023514590593198</c:v>
                </c:pt>
                <c:pt idx="82">
                  <c:v>0.86752569618016695</c:v>
                </c:pt>
                <c:pt idx="83">
                  <c:v>0.86432963019117304</c:v>
                </c:pt>
                <c:pt idx="84">
                  <c:v>0.86072238806219403</c:v>
                </c:pt>
                <c:pt idx="85">
                  <c:v>0.85676883678482996</c:v>
                </c:pt>
                <c:pt idx="86">
                  <c:v>0.85248400017762505</c:v>
                </c:pt>
                <c:pt idx="87">
                  <c:v>0.84788610141712795</c:v>
                </c:pt>
                <c:pt idx="88">
                  <c:v>0.84304722355320205</c:v>
                </c:pt>
                <c:pt idx="89">
                  <c:v>0.83805336316511403</c:v>
                </c:pt>
                <c:pt idx="90">
                  <c:v>0.83296908233046096</c:v>
                </c:pt>
                <c:pt idx="91">
                  <c:v>0.82782571803166505</c:v>
                </c:pt>
                <c:pt idx="92">
                  <c:v>0.82262561734138495</c:v>
                </c:pt>
                <c:pt idx="93">
                  <c:v>0.81735228793635795</c:v>
                </c:pt>
                <c:pt idx="94">
                  <c:v>0.81198152107098398</c:v>
                </c:pt>
                <c:pt idx="95">
                  <c:v>0.80649217871004297</c:v>
                </c:pt>
                <c:pt idx="96">
                  <c:v>0.80086971628995696</c:v>
                </c:pt>
                <c:pt idx="97">
                  <c:v>0.79510840600149302</c:v>
                </c:pt>
                <c:pt idx="98">
                  <c:v>0.78921205805149497</c:v>
                </c:pt>
                <c:pt idx="99">
                  <c:v>0.78319360566095997</c:v>
                </c:pt>
                <c:pt idx="100">
                  <c:v>0.77707520696147803</c:v>
                </c:pt>
              </c:numCache>
            </c:numRef>
          </c:val>
          <c:smooth val="0"/>
        </c:ser>
        <c:ser>
          <c:idx val="2"/>
          <c:order val="1"/>
          <c:tx>
            <c:strRef>
              <c:f>'Support Ratio'!$D$2</c:f>
              <c:strCache>
                <c:ptCount val="1"/>
                <c:pt idx="0">
                  <c:v>Chile</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Ratio'!$D$16:$D$116</c:f>
              <c:numCache>
                <c:formatCode>General</c:formatCode>
                <c:ptCount val="101"/>
                <c:pt idx="0">
                  <c:v>0.82483950541610995</c:v>
                </c:pt>
                <c:pt idx="1">
                  <c:v>0.82327699231977403</c:v>
                </c:pt>
                <c:pt idx="2">
                  <c:v>0.82066564808228903</c:v>
                </c:pt>
                <c:pt idx="3">
                  <c:v>0.81726326721336195</c:v>
                </c:pt>
                <c:pt idx="4">
                  <c:v>0.81327999050308097</c:v>
                </c:pt>
                <c:pt idx="5">
                  <c:v>0.80888206724138201</c:v>
                </c:pt>
                <c:pt idx="6">
                  <c:v>0.80419055966047204</c:v>
                </c:pt>
                <c:pt idx="7">
                  <c:v>0.79928920873601506</c:v>
                </c:pt>
                <c:pt idx="8">
                  <c:v>0.79423384235511696</c:v>
                </c:pt>
                <c:pt idx="9">
                  <c:v>0.78906290219548003</c:v>
                </c:pt>
                <c:pt idx="10">
                  <c:v>0.78382622361786503</c:v>
                </c:pt>
                <c:pt idx="11">
                  <c:v>0.778605791979189</c:v>
                </c:pt>
                <c:pt idx="12">
                  <c:v>0.77353466136288496</c:v>
                </c:pt>
                <c:pt idx="13">
                  <c:v>0.768796942546073</c:v>
                </c:pt>
                <c:pt idx="14">
                  <c:v>0.76459286891823997</c:v>
                </c:pt>
                <c:pt idx="15">
                  <c:v>0.76106359131822099</c:v>
                </c:pt>
                <c:pt idx="16">
                  <c:v>0.758271377096295</c:v>
                </c:pt>
                <c:pt idx="17">
                  <c:v>0.75622225682066002</c:v>
                </c:pt>
                <c:pt idx="18">
                  <c:v>0.75491652204448201</c:v>
                </c:pt>
                <c:pt idx="19">
                  <c:v>0.75433832538655998</c:v>
                </c:pt>
                <c:pt idx="20">
                  <c:v>0.75447981494835303</c:v>
                </c:pt>
                <c:pt idx="21">
                  <c:v>0.75532950648915897</c:v>
                </c:pt>
                <c:pt idx="22">
                  <c:v>0.75691274664558605</c:v>
                </c:pt>
                <c:pt idx="23">
                  <c:v>0.75929332916232295</c:v>
                </c:pt>
                <c:pt idx="24">
                  <c:v>0.76255053444245502</c:v>
                </c:pt>
                <c:pt idx="25">
                  <c:v>0.766719911748589</c:v>
                </c:pt>
                <c:pt idx="26">
                  <c:v>0.77175659868120305</c:v>
                </c:pt>
                <c:pt idx="27">
                  <c:v>0.77758592217760703</c:v>
                </c:pt>
                <c:pt idx="28">
                  <c:v>0.784164654996098</c:v>
                </c:pt>
                <c:pt idx="29">
                  <c:v>0.79144055177510397</c:v>
                </c:pt>
                <c:pt idx="30">
                  <c:v>0.799334991497337</c:v>
                </c:pt>
                <c:pt idx="31">
                  <c:v>0.80779523708697198</c:v>
                </c:pt>
                <c:pt idx="32">
                  <c:v>0.81669731402321399</c:v>
                </c:pt>
                <c:pt idx="33">
                  <c:v>0.82580727781739305</c:v>
                </c:pt>
                <c:pt idx="34">
                  <c:v>0.834848341190497</c:v>
                </c:pt>
                <c:pt idx="35">
                  <c:v>0.84360740419786595</c:v>
                </c:pt>
                <c:pt idx="36">
                  <c:v>0.85199502704931995</c:v>
                </c:pt>
                <c:pt idx="37">
                  <c:v>0.859982744998949</c:v>
                </c:pt>
                <c:pt idx="38">
                  <c:v>0.86750584543510101</c:v>
                </c:pt>
                <c:pt idx="39">
                  <c:v>0.87451066635895403</c:v>
                </c:pt>
                <c:pt idx="40">
                  <c:v>0.88095779281878805</c:v>
                </c:pt>
                <c:pt idx="41">
                  <c:v>0.886824665995113</c:v>
                </c:pt>
                <c:pt idx="42">
                  <c:v>0.89210629168875699</c:v>
                </c:pt>
                <c:pt idx="43">
                  <c:v>0.89681552448017798</c:v>
                </c:pt>
                <c:pt idx="44">
                  <c:v>0.90098435298549595</c:v>
                </c:pt>
                <c:pt idx="45">
                  <c:v>0.90465954290973605</c:v>
                </c:pt>
                <c:pt idx="46">
                  <c:v>0.907861400047689</c:v>
                </c:pt>
                <c:pt idx="47">
                  <c:v>0.91064491291778205</c:v>
                </c:pt>
                <c:pt idx="48">
                  <c:v>0.913125096708721</c:v>
                </c:pt>
                <c:pt idx="49">
                  <c:v>0.91543613660199197</c:v>
                </c:pt>
                <c:pt idx="50">
                  <c:v>0.91767885185042297</c:v>
                </c:pt>
                <c:pt idx="51">
                  <c:v>0.91988077738517904</c:v>
                </c:pt>
                <c:pt idx="52">
                  <c:v>0.922045964746943</c:v>
                </c:pt>
                <c:pt idx="53">
                  <c:v>0.92421418933770005</c:v>
                </c:pt>
                <c:pt idx="54">
                  <c:v>0.92642169351025505</c:v>
                </c:pt>
                <c:pt idx="55">
                  <c:v>0.92868480109372298</c:v>
                </c:pt>
                <c:pt idx="56">
                  <c:v>0.93100736490691305</c:v>
                </c:pt>
                <c:pt idx="57">
                  <c:v>0.933364118753227</c:v>
                </c:pt>
                <c:pt idx="58">
                  <c:v>0.93570303919629105</c:v>
                </c:pt>
                <c:pt idx="59">
                  <c:v>0.93795526104287896</c:v>
                </c:pt>
                <c:pt idx="60">
                  <c:v>0.940059477988895</c:v>
                </c:pt>
                <c:pt idx="61">
                  <c:v>0.94199257508799095</c:v>
                </c:pt>
                <c:pt idx="62">
                  <c:v>0.94372896359379199</c:v>
                </c:pt>
                <c:pt idx="63">
                  <c:v>0.94520495473963195</c:v>
                </c:pt>
                <c:pt idx="64">
                  <c:v>0.94634883106309797</c:v>
                </c:pt>
                <c:pt idx="65">
                  <c:v>0.94710387405601104</c:v>
                </c:pt>
                <c:pt idx="66">
                  <c:v>0.94746751400184603</c:v>
                </c:pt>
                <c:pt idx="67">
                  <c:v>0.94743057631274497</c:v>
                </c:pt>
                <c:pt idx="68">
                  <c:v>0.94693061835681702</c:v>
                </c:pt>
                <c:pt idx="69">
                  <c:v>0.94589530467688998</c:v>
                </c:pt>
                <c:pt idx="70">
                  <c:v>0.94428907084292202</c:v>
                </c:pt>
                <c:pt idx="71">
                  <c:v>0.94210209060047001</c:v>
                </c:pt>
                <c:pt idx="72">
                  <c:v>0.93939198320586303</c:v>
                </c:pt>
                <c:pt idx="73">
                  <c:v>0.93627602347310002</c:v>
                </c:pt>
                <c:pt idx="74">
                  <c:v>0.93290819623513599</c:v>
                </c:pt>
                <c:pt idx="75">
                  <c:v>0.92941189424090598</c:v>
                </c:pt>
                <c:pt idx="76">
                  <c:v>0.92582481064592104</c:v>
                </c:pt>
                <c:pt idx="77">
                  <c:v>0.92215969180788704</c:v>
                </c:pt>
                <c:pt idx="78">
                  <c:v>0.91848067445722803</c:v>
                </c:pt>
                <c:pt idx="79">
                  <c:v>0.91485262881898699</c:v>
                </c:pt>
                <c:pt idx="80">
                  <c:v>0.91132340629439701</c:v>
                </c:pt>
                <c:pt idx="81">
                  <c:v>0.90792494551259395</c:v>
                </c:pt>
                <c:pt idx="82">
                  <c:v>0.90466053634489896</c:v>
                </c:pt>
                <c:pt idx="83">
                  <c:v>0.90151233863389901</c:v>
                </c:pt>
                <c:pt idx="84">
                  <c:v>0.89844543854585701</c:v>
                </c:pt>
                <c:pt idx="85">
                  <c:v>0.89543071605850799</c:v>
                </c:pt>
                <c:pt idx="86">
                  <c:v>0.89247426869507196</c:v>
                </c:pt>
                <c:pt idx="87">
                  <c:v>0.88957947162697104</c:v>
                </c:pt>
                <c:pt idx="88">
                  <c:v>0.88671417686104503</c:v>
                </c:pt>
                <c:pt idx="89">
                  <c:v>0.88383674519092903</c:v>
                </c:pt>
                <c:pt idx="90">
                  <c:v>0.880919559095385</c:v>
                </c:pt>
                <c:pt idx="91">
                  <c:v>0.87795551179426401</c:v>
                </c:pt>
                <c:pt idx="92">
                  <c:v>0.87495527999815403</c:v>
                </c:pt>
                <c:pt idx="93">
                  <c:v>0.87194090871546404</c:v>
                </c:pt>
                <c:pt idx="94">
                  <c:v>0.86893817113377303</c:v>
                </c:pt>
                <c:pt idx="95">
                  <c:v>0.86597096356158798</c:v>
                </c:pt>
                <c:pt idx="96">
                  <c:v>0.86305798893046604</c:v>
                </c:pt>
                <c:pt idx="97">
                  <c:v>0.86021306743439996</c:v>
                </c:pt>
                <c:pt idx="98">
                  <c:v>0.85744288475260599</c:v>
                </c:pt>
                <c:pt idx="99">
                  <c:v>0.85474915571269905</c:v>
                </c:pt>
                <c:pt idx="100">
                  <c:v>0.85212793680730003</c:v>
                </c:pt>
              </c:numCache>
            </c:numRef>
          </c:val>
          <c:smooth val="0"/>
        </c:ser>
        <c:ser>
          <c:idx val="4"/>
          <c:order val="2"/>
          <c:tx>
            <c:strRef>
              <c:f>'Support Ratio'!$F$2</c:f>
              <c:strCache>
                <c:ptCount val="1"/>
                <c:pt idx="0">
                  <c:v>Costa Rica</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Ratio'!$F$16:$F$116</c:f>
              <c:numCache>
                <c:formatCode>General</c:formatCode>
                <c:ptCount val="101"/>
                <c:pt idx="0">
                  <c:v>0.814279135867232</c:v>
                </c:pt>
                <c:pt idx="1">
                  <c:v>0.80786890957074398</c:v>
                </c:pt>
                <c:pt idx="2">
                  <c:v>0.80095877891145395</c:v>
                </c:pt>
                <c:pt idx="3">
                  <c:v>0.79377921581911803</c:v>
                </c:pt>
                <c:pt idx="4">
                  <c:v>0.78648739056491401</c:v>
                </c:pt>
                <c:pt idx="5">
                  <c:v>0.77916020399207198</c:v>
                </c:pt>
                <c:pt idx="6">
                  <c:v>0.77181144673452495</c:v>
                </c:pt>
                <c:pt idx="7">
                  <c:v>0.76441151255413498</c:v>
                </c:pt>
                <c:pt idx="8">
                  <c:v>0.756895732711513</c:v>
                </c:pt>
                <c:pt idx="9">
                  <c:v>0.74919814205608104</c:v>
                </c:pt>
                <c:pt idx="10">
                  <c:v>0.74130178864556795</c:v>
                </c:pt>
                <c:pt idx="11">
                  <c:v>0.73330088375385105</c:v>
                </c:pt>
                <c:pt idx="12">
                  <c:v>0.72538879750380103</c:v>
                </c:pt>
                <c:pt idx="13">
                  <c:v>0.71789582025739895</c:v>
                </c:pt>
                <c:pt idx="14">
                  <c:v>0.71117078607547202</c:v>
                </c:pt>
                <c:pt idx="15">
                  <c:v>0.70545506665513003</c:v>
                </c:pt>
                <c:pt idx="16">
                  <c:v>0.70078232673214103</c:v>
                </c:pt>
                <c:pt idx="17">
                  <c:v>0.69713548118628699</c:v>
                </c:pt>
                <c:pt idx="18">
                  <c:v>0.69460149674412996</c:v>
                </c:pt>
                <c:pt idx="19">
                  <c:v>0.69325653542917398</c:v>
                </c:pt>
                <c:pt idx="20">
                  <c:v>0.69313645014487202</c:v>
                </c:pt>
                <c:pt idx="21">
                  <c:v>0.694233336826096</c:v>
                </c:pt>
                <c:pt idx="22">
                  <c:v>0.69647989203286798</c:v>
                </c:pt>
                <c:pt idx="23">
                  <c:v>0.69977529051752396</c:v>
                </c:pt>
                <c:pt idx="24">
                  <c:v>0.70398067937134301</c:v>
                </c:pt>
                <c:pt idx="25">
                  <c:v>0.70897037304059896</c:v>
                </c:pt>
                <c:pt idx="26">
                  <c:v>0.71462404506530897</c:v>
                </c:pt>
                <c:pt idx="27">
                  <c:v>0.72087662812955</c:v>
                </c:pt>
                <c:pt idx="28">
                  <c:v>0.72771204357303998</c:v>
                </c:pt>
                <c:pt idx="29">
                  <c:v>0.73513954947598703</c:v>
                </c:pt>
                <c:pt idx="30">
                  <c:v>0.74312016882672904</c:v>
                </c:pt>
                <c:pt idx="31">
                  <c:v>0.75159607982228405</c:v>
                </c:pt>
                <c:pt idx="32">
                  <c:v>0.76041270884941103</c:v>
                </c:pt>
                <c:pt idx="33">
                  <c:v>0.769326559749689</c:v>
                </c:pt>
                <c:pt idx="34">
                  <c:v>0.77806637461623995</c:v>
                </c:pt>
                <c:pt idx="35">
                  <c:v>0.78645088926161699</c:v>
                </c:pt>
                <c:pt idx="36">
                  <c:v>0.79444293346674999</c:v>
                </c:pt>
                <c:pt idx="37">
                  <c:v>0.80206953380572998</c:v>
                </c:pt>
                <c:pt idx="38">
                  <c:v>0.80931706381484803</c:v>
                </c:pt>
                <c:pt idx="39">
                  <c:v>0.81618798705372397</c:v>
                </c:pt>
                <c:pt idx="40">
                  <c:v>0.822689969060724</c:v>
                </c:pt>
                <c:pt idx="41">
                  <c:v>0.82883749239111004</c:v>
                </c:pt>
                <c:pt idx="42">
                  <c:v>0.83465219141041203</c:v>
                </c:pt>
                <c:pt idx="43">
                  <c:v>0.84014938495668101</c:v>
                </c:pt>
                <c:pt idx="44">
                  <c:v>0.84534896878425203</c:v>
                </c:pt>
                <c:pt idx="45">
                  <c:v>0.85027530166577003</c:v>
                </c:pt>
                <c:pt idx="46">
                  <c:v>0.85491851162196397</c:v>
                </c:pt>
                <c:pt idx="47">
                  <c:v>0.85933346232429497</c:v>
                </c:pt>
                <c:pt idx="48">
                  <c:v>0.86367003929064201</c:v>
                </c:pt>
                <c:pt idx="49">
                  <c:v>0.86811797315142103</c:v>
                </c:pt>
                <c:pt idx="50">
                  <c:v>0.87280793726884598</c:v>
                </c:pt>
                <c:pt idx="51">
                  <c:v>0.87774139855033695</c:v>
                </c:pt>
                <c:pt idx="52">
                  <c:v>0.88287913112373395</c:v>
                </c:pt>
                <c:pt idx="53">
                  <c:v>0.88823371738665902</c:v>
                </c:pt>
                <c:pt idx="54">
                  <c:v>0.89381147807961103</c:v>
                </c:pt>
                <c:pt idx="55">
                  <c:v>0.89959122148910897</c:v>
                </c:pt>
                <c:pt idx="56">
                  <c:v>0.90558640907124899</c:v>
                </c:pt>
                <c:pt idx="57">
                  <c:v>0.91172960213380805</c:v>
                </c:pt>
                <c:pt idx="58">
                  <c:v>0.91781655995846301</c:v>
                </c:pt>
                <c:pt idx="59">
                  <c:v>0.92358752818926704</c:v>
                </c:pt>
                <c:pt idx="60">
                  <c:v>0.92885882302304801</c:v>
                </c:pt>
                <c:pt idx="61">
                  <c:v>0.93356268338604997</c:v>
                </c:pt>
                <c:pt idx="62">
                  <c:v>0.937732878650688</c:v>
                </c:pt>
                <c:pt idx="63">
                  <c:v>0.94140859915571895</c:v>
                </c:pt>
                <c:pt idx="64">
                  <c:v>0.94466505546385504</c:v>
                </c:pt>
                <c:pt idx="65">
                  <c:v>0.94755773324023096</c:v>
                </c:pt>
                <c:pt idx="66">
                  <c:v>0.95008722104299503</c:v>
                </c:pt>
                <c:pt idx="67">
                  <c:v>0.95223004418469703</c:v>
                </c:pt>
                <c:pt idx="68">
                  <c:v>0.95399158674872597</c:v>
                </c:pt>
                <c:pt idx="69">
                  <c:v>0.95537564689297405</c:v>
                </c:pt>
                <c:pt idx="70">
                  <c:v>0.95638611945279395</c:v>
                </c:pt>
                <c:pt idx="71">
                  <c:v>0.95702902208748297</c:v>
                </c:pt>
                <c:pt idx="72">
                  <c:v>0.95731424596479597</c:v>
                </c:pt>
                <c:pt idx="73">
                  <c:v>0.95724915861461501</c:v>
                </c:pt>
                <c:pt idx="74">
                  <c:v>0.95684355391960996</c:v>
                </c:pt>
                <c:pt idx="75">
                  <c:v>0.95610662378088496</c:v>
                </c:pt>
                <c:pt idx="76">
                  <c:v>0.95505285099201997</c:v>
                </c:pt>
                <c:pt idx="77">
                  <c:v>0.95369129341827497</c:v>
                </c:pt>
                <c:pt idx="78">
                  <c:v>0.952020733295321</c:v>
                </c:pt>
                <c:pt idx="79">
                  <c:v>0.95003383827932997</c:v>
                </c:pt>
                <c:pt idx="80">
                  <c:v>0.94773601593662904</c:v>
                </c:pt>
                <c:pt idx="81">
                  <c:v>0.94513668380500404</c:v>
                </c:pt>
                <c:pt idx="82">
                  <c:v>0.94226420044414605</c:v>
                </c:pt>
                <c:pt idx="83">
                  <c:v>0.93915634425168404</c:v>
                </c:pt>
                <c:pt idx="84">
                  <c:v>0.93586183830443403</c:v>
                </c:pt>
                <c:pt idx="85">
                  <c:v>0.93241846002814799</c:v>
                </c:pt>
                <c:pt idx="86">
                  <c:v>0.92884788418912101</c:v>
                </c:pt>
                <c:pt idx="87">
                  <c:v>0.92516202683543902</c:v>
                </c:pt>
                <c:pt idx="88">
                  <c:v>0.92138414535233903</c:v>
                </c:pt>
                <c:pt idx="89">
                  <c:v>0.91753376331648795</c:v>
                </c:pt>
                <c:pt idx="90">
                  <c:v>0.91362745302301496</c:v>
                </c:pt>
                <c:pt idx="91">
                  <c:v>0.90968089885008796</c:v>
                </c:pt>
                <c:pt idx="92">
                  <c:v>0.90570624876606098</c:v>
                </c:pt>
                <c:pt idx="93">
                  <c:v>0.90171332036287399</c:v>
                </c:pt>
                <c:pt idx="94">
                  <c:v>0.89771298886940398</c:v>
                </c:pt>
                <c:pt idx="95">
                  <c:v>0.89371207079345305</c:v>
                </c:pt>
                <c:pt idx="96">
                  <c:v>0.88971954155545496</c:v>
                </c:pt>
                <c:pt idx="97">
                  <c:v>0.88574254722231005</c:v>
                </c:pt>
                <c:pt idx="98">
                  <c:v>0.88178880191930398</c:v>
                </c:pt>
                <c:pt idx="99">
                  <c:v>0.87786438869254102</c:v>
                </c:pt>
                <c:pt idx="100">
                  <c:v>0.87397537798156699</c:v>
                </c:pt>
              </c:numCache>
            </c:numRef>
          </c:val>
          <c:smooth val="0"/>
        </c:ser>
        <c:ser>
          <c:idx val="12"/>
          <c:order val="3"/>
          <c:tx>
            <c:strRef>
              <c:f>'Support Ratio'!$N$2</c:f>
              <c:strCache>
                <c:ptCount val="1"/>
                <c:pt idx="0">
                  <c:v>Mexico</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Ratio'!$N$16:$N$116</c:f>
              <c:numCache>
                <c:formatCode>General</c:formatCode>
                <c:ptCount val="101"/>
                <c:pt idx="0">
                  <c:v>0.78784400888436101</c:v>
                </c:pt>
                <c:pt idx="1">
                  <c:v>0.786678810805021</c:v>
                </c:pt>
                <c:pt idx="2">
                  <c:v>0.78479673036306197</c:v>
                </c:pt>
                <c:pt idx="3">
                  <c:v>0.78231367833291499</c:v>
                </c:pt>
                <c:pt idx="4">
                  <c:v>0.77934109859295297</c:v>
                </c:pt>
                <c:pt idx="5">
                  <c:v>0.77598276020946699</c:v>
                </c:pt>
                <c:pt idx="6">
                  <c:v>0.772335578144973</c:v>
                </c:pt>
                <c:pt idx="7">
                  <c:v>0.76848789788373395</c:v>
                </c:pt>
                <c:pt idx="8">
                  <c:v>0.76451933399256899</c:v>
                </c:pt>
                <c:pt idx="9">
                  <c:v>0.76050113394998697</c:v>
                </c:pt>
                <c:pt idx="10">
                  <c:v>0.75649478083167099</c:v>
                </c:pt>
                <c:pt idx="11">
                  <c:v>0.75255308314859604</c:v>
                </c:pt>
                <c:pt idx="12">
                  <c:v>0.74871927394734294</c:v>
                </c:pt>
                <c:pt idx="13">
                  <c:v>0.74502816119944704</c:v>
                </c:pt>
                <c:pt idx="14">
                  <c:v>0.74150894339082696</c:v>
                </c:pt>
                <c:pt idx="15">
                  <c:v>0.73818707736304601</c:v>
                </c:pt>
                <c:pt idx="16">
                  <c:v>0.73511468885146203</c:v>
                </c:pt>
                <c:pt idx="17">
                  <c:v>0.73231706517808903</c:v>
                </c:pt>
                <c:pt idx="18">
                  <c:v>0.72976885290281102</c:v>
                </c:pt>
                <c:pt idx="19">
                  <c:v>0.72743200198810498</c:v>
                </c:pt>
                <c:pt idx="20">
                  <c:v>0.72530233233390595</c:v>
                </c:pt>
                <c:pt idx="21">
                  <c:v>0.72339643406549903</c:v>
                </c:pt>
                <c:pt idx="22">
                  <c:v>0.72178424613979597</c:v>
                </c:pt>
                <c:pt idx="23">
                  <c:v>0.72057573596039703</c:v>
                </c:pt>
                <c:pt idx="24">
                  <c:v>0.719899148145138</c:v>
                </c:pt>
                <c:pt idx="25">
                  <c:v>0.71984078580751298</c:v>
                </c:pt>
                <c:pt idx="26">
                  <c:v>0.72040390987673397</c:v>
                </c:pt>
                <c:pt idx="27">
                  <c:v>0.72156962388332402</c:v>
                </c:pt>
                <c:pt idx="28">
                  <c:v>0.72336286803956396</c:v>
                </c:pt>
                <c:pt idx="29">
                  <c:v>0.72581131369565799</c:v>
                </c:pt>
                <c:pt idx="30">
                  <c:v>0.72892792666490303</c:v>
                </c:pt>
                <c:pt idx="31">
                  <c:v>0.73272331374174204</c:v>
                </c:pt>
                <c:pt idx="32">
                  <c:v>0.73717320367735395</c:v>
                </c:pt>
                <c:pt idx="33">
                  <c:v>0.74221161469803099</c:v>
                </c:pt>
                <c:pt idx="34">
                  <c:v>0.74774178799237101</c:v>
                </c:pt>
                <c:pt idx="35">
                  <c:v>0.75367979559876797</c:v>
                </c:pt>
                <c:pt idx="36">
                  <c:v>0.75997039939338895</c:v>
                </c:pt>
                <c:pt idx="37">
                  <c:v>0.76659874073577905</c:v>
                </c:pt>
                <c:pt idx="38">
                  <c:v>0.77356215260750205</c:v>
                </c:pt>
                <c:pt idx="39">
                  <c:v>0.78087589319846895</c:v>
                </c:pt>
                <c:pt idx="40">
                  <c:v>0.78853979934374296</c:v>
                </c:pt>
                <c:pt idx="41">
                  <c:v>0.79651775274608605</c:v>
                </c:pt>
                <c:pt idx="42">
                  <c:v>0.80475554015563699</c:v>
                </c:pt>
                <c:pt idx="43">
                  <c:v>0.81321149074385102</c:v>
                </c:pt>
                <c:pt idx="44">
                  <c:v>0.82183877954497397</c:v>
                </c:pt>
                <c:pt idx="45">
                  <c:v>0.83059026962983795</c:v>
                </c:pt>
                <c:pt idx="46">
                  <c:v>0.83941486634039397</c:v>
                </c:pt>
                <c:pt idx="47">
                  <c:v>0.84827264635789701</c:v>
                </c:pt>
                <c:pt idx="48">
                  <c:v>0.85714658986855097</c:v>
                </c:pt>
                <c:pt idx="49">
                  <c:v>0.86603992797523599</c:v>
                </c:pt>
                <c:pt idx="50">
                  <c:v>0.87495379423466402</c:v>
                </c:pt>
                <c:pt idx="51">
                  <c:v>0.88390061785093699</c:v>
                </c:pt>
                <c:pt idx="52">
                  <c:v>0.89284364861143095</c:v>
                </c:pt>
                <c:pt idx="53">
                  <c:v>0.90167761554894799</c:v>
                </c:pt>
                <c:pt idx="54">
                  <c:v>0.91025487169682295</c:v>
                </c:pt>
                <c:pt idx="55">
                  <c:v>0.91845775262099605</c:v>
                </c:pt>
                <c:pt idx="56">
                  <c:v>0.92623509186353203</c:v>
                </c:pt>
                <c:pt idx="57">
                  <c:v>0.93359274220982602</c:v>
                </c:pt>
                <c:pt idx="58">
                  <c:v>0.94053685850884905</c:v>
                </c:pt>
                <c:pt idx="59">
                  <c:v>0.94709539411708699</c:v>
                </c:pt>
                <c:pt idx="60">
                  <c:v>0.95328909873201095</c:v>
                </c:pt>
                <c:pt idx="61">
                  <c:v>0.95910450437456096</c:v>
                </c:pt>
                <c:pt idx="62">
                  <c:v>0.96452497048364605</c:v>
                </c:pt>
                <c:pt idx="63">
                  <c:v>0.96956736436050195</c:v>
                </c:pt>
                <c:pt idx="64">
                  <c:v>0.97425650420621901</c:v>
                </c:pt>
                <c:pt idx="65">
                  <c:v>0.97860960977385303</c:v>
                </c:pt>
                <c:pt idx="66">
                  <c:v>0.98263900121637204</c:v>
                </c:pt>
                <c:pt idx="67">
                  <c:v>0.98633738559513695</c:v>
                </c:pt>
                <c:pt idx="68">
                  <c:v>0.98967946368875903</c:v>
                </c:pt>
                <c:pt idx="69">
                  <c:v>0.99262943009013604</c:v>
                </c:pt>
                <c:pt idx="70">
                  <c:v>0.99516469555448805</c:v>
                </c:pt>
                <c:pt idx="71">
                  <c:v>0.99727779192090205</c:v>
                </c:pt>
                <c:pt idx="72">
                  <c:v>0.99898570695886901</c:v>
                </c:pt>
                <c:pt idx="73">
                  <c:v>1.0003201944629401</c:v>
                </c:pt>
                <c:pt idx="74">
                  <c:v>1.00132433282564</c:v>
                </c:pt>
                <c:pt idx="75">
                  <c:v>1.00202912119534</c:v>
                </c:pt>
                <c:pt idx="76">
                  <c:v>1.00245002597142</c:v>
                </c:pt>
                <c:pt idx="77">
                  <c:v>1.0025809929771301</c:v>
                </c:pt>
                <c:pt idx="78">
                  <c:v>1.00240592401336</c:v>
                </c:pt>
                <c:pt idx="79">
                  <c:v>1.00189935418126</c:v>
                </c:pt>
                <c:pt idx="80">
                  <c:v>1.00104628799128</c:v>
                </c:pt>
                <c:pt idx="81">
                  <c:v>0.99985221298879301</c:v>
                </c:pt>
                <c:pt idx="82">
                  <c:v>0.99833556445187799</c:v>
                </c:pt>
                <c:pt idx="83">
                  <c:v>0.99651097155225699</c:v>
                </c:pt>
                <c:pt idx="84">
                  <c:v>0.99439729004354604</c:v>
                </c:pt>
                <c:pt idx="85">
                  <c:v>0.99201369179436905</c:v>
                </c:pt>
                <c:pt idx="86">
                  <c:v>0.98937467203657004</c:v>
                </c:pt>
                <c:pt idx="87">
                  <c:v>0.98649656780219697</c:v>
                </c:pt>
                <c:pt idx="88">
                  <c:v>0.98340382769402701</c:v>
                </c:pt>
                <c:pt idx="89">
                  <c:v>0.98012412274386096</c:v>
                </c:pt>
                <c:pt idx="90">
                  <c:v>0.976684416387819</c:v>
                </c:pt>
                <c:pt idx="91">
                  <c:v>0.97310935494719897</c:v>
                </c:pt>
                <c:pt idx="92">
                  <c:v>0.96942198921372302</c:v>
                </c:pt>
                <c:pt idx="93">
                  <c:v>0.96564497414716799</c:v>
                </c:pt>
                <c:pt idx="94">
                  <c:v>0.96180202397634995</c:v>
                </c:pt>
                <c:pt idx="95">
                  <c:v>0.95791920035915201</c:v>
                </c:pt>
                <c:pt idx="96">
                  <c:v>0.95402553241165799</c:v>
                </c:pt>
                <c:pt idx="97">
                  <c:v>0.95015333452960804</c:v>
                </c:pt>
                <c:pt idx="98">
                  <c:v>0.946338488858253</c:v>
                </c:pt>
                <c:pt idx="99">
                  <c:v>0.94262051708637196</c:v>
                </c:pt>
                <c:pt idx="100">
                  <c:v>0.93904286106535295</c:v>
                </c:pt>
              </c:numCache>
            </c:numRef>
          </c:val>
          <c:smooth val="0"/>
        </c:ser>
        <c:ser>
          <c:idx val="21"/>
          <c:order val="4"/>
          <c:tx>
            <c:strRef>
              <c:f>'Support Ratio'!$W$2</c:f>
              <c:strCache>
                <c:ptCount val="1"/>
                <c:pt idx="0">
                  <c:v>Uruguay</c:v>
                </c:pt>
              </c:strCache>
            </c:strRef>
          </c:tx>
          <c:marker>
            <c:symbol val="none"/>
          </c:marker>
          <c:cat>
            <c:numRef>
              <c:f>'Support Ratio'!$A$16:$A$116</c:f>
              <c:numCache>
                <c:formatCode>General</c:formatCode>
                <c:ptCount val="10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pt idx="81">
                  <c:v>2031</c:v>
                </c:pt>
                <c:pt idx="82">
                  <c:v>2032</c:v>
                </c:pt>
                <c:pt idx="83">
                  <c:v>2033</c:v>
                </c:pt>
                <c:pt idx="84">
                  <c:v>2034</c:v>
                </c:pt>
                <c:pt idx="85">
                  <c:v>2035</c:v>
                </c:pt>
                <c:pt idx="86">
                  <c:v>2036</c:v>
                </c:pt>
                <c:pt idx="87">
                  <c:v>2037</c:v>
                </c:pt>
                <c:pt idx="88">
                  <c:v>2038</c:v>
                </c:pt>
                <c:pt idx="89">
                  <c:v>2039</c:v>
                </c:pt>
                <c:pt idx="90">
                  <c:v>2040</c:v>
                </c:pt>
                <c:pt idx="91">
                  <c:v>2041</c:v>
                </c:pt>
                <c:pt idx="92">
                  <c:v>2042</c:v>
                </c:pt>
                <c:pt idx="93">
                  <c:v>2043</c:v>
                </c:pt>
                <c:pt idx="94">
                  <c:v>2044</c:v>
                </c:pt>
                <c:pt idx="95">
                  <c:v>2045</c:v>
                </c:pt>
                <c:pt idx="96">
                  <c:v>2046</c:v>
                </c:pt>
                <c:pt idx="97">
                  <c:v>2047</c:v>
                </c:pt>
                <c:pt idx="98">
                  <c:v>2048</c:v>
                </c:pt>
                <c:pt idx="99">
                  <c:v>2049</c:v>
                </c:pt>
                <c:pt idx="100">
                  <c:v>2050</c:v>
                </c:pt>
              </c:numCache>
            </c:numRef>
          </c:cat>
          <c:val>
            <c:numRef>
              <c:f>'Support Ratio'!$W$16:$W$116</c:f>
              <c:numCache>
                <c:formatCode>General</c:formatCode>
                <c:ptCount val="101"/>
                <c:pt idx="0">
                  <c:v>0.84232847152011203</c:v>
                </c:pt>
                <c:pt idx="1">
                  <c:v>0.84583272906279205</c:v>
                </c:pt>
                <c:pt idx="2">
                  <c:v>0.84881846052684695</c:v>
                </c:pt>
                <c:pt idx="3">
                  <c:v>0.85144468981660004</c:v>
                </c:pt>
                <c:pt idx="4">
                  <c:v>0.853813699718733</c:v>
                </c:pt>
                <c:pt idx="5">
                  <c:v>0.85597835151457302</c:v>
                </c:pt>
                <c:pt idx="6">
                  <c:v>0.85793954925576299</c:v>
                </c:pt>
                <c:pt idx="7">
                  <c:v>0.85965234291421599</c:v>
                </c:pt>
                <c:pt idx="8">
                  <c:v>0.86104168875623999</c:v>
                </c:pt>
                <c:pt idx="9">
                  <c:v>0.86201282326006901</c:v>
                </c:pt>
                <c:pt idx="10">
                  <c:v>0.86248536098268103</c:v>
                </c:pt>
                <c:pt idx="11">
                  <c:v>0.86244331630197801</c:v>
                </c:pt>
                <c:pt idx="12">
                  <c:v>0.86195158229768098</c:v>
                </c:pt>
                <c:pt idx="13">
                  <c:v>0.86116948759178402</c:v>
                </c:pt>
                <c:pt idx="14">
                  <c:v>0.86030945020024296</c:v>
                </c:pt>
                <c:pt idx="15">
                  <c:v>0.85951353284334497</c:v>
                </c:pt>
                <c:pt idx="16">
                  <c:v>0.858855522158399</c:v>
                </c:pt>
                <c:pt idx="17">
                  <c:v>0.85828536559787405</c:v>
                </c:pt>
                <c:pt idx="18">
                  <c:v>0.857656293686477</c:v>
                </c:pt>
                <c:pt idx="19">
                  <c:v>0.85677020376742996</c:v>
                </c:pt>
                <c:pt idx="20">
                  <c:v>0.85549200495936295</c:v>
                </c:pt>
                <c:pt idx="21">
                  <c:v>0.85376449846701097</c:v>
                </c:pt>
                <c:pt idx="22">
                  <c:v>0.85166540137146496</c:v>
                </c:pt>
                <c:pt idx="23">
                  <c:v>0.84936653951920205</c:v>
                </c:pt>
                <c:pt idx="24">
                  <c:v>0.84712132852215505</c:v>
                </c:pt>
                <c:pt idx="25">
                  <c:v>0.84511948849174701</c:v>
                </c:pt>
                <c:pt idx="26">
                  <c:v>0.84344300099456804</c:v>
                </c:pt>
                <c:pt idx="27">
                  <c:v>0.84204024837069003</c:v>
                </c:pt>
                <c:pt idx="28">
                  <c:v>0.84080268665907298</c:v>
                </c:pt>
                <c:pt idx="29">
                  <c:v>0.83956135049180902</c:v>
                </c:pt>
                <c:pt idx="30">
                  <c:v>0.83820019707220195</c:v>
                </c:pt>
                <c:pt idx="31">
                  <c:v>0.83671129913138298</c:v>
                </c:pt>
                <c:pt idx="32">
                  <c:v>0.83515038447818102</c:v>
                </c:pt>
                <c:pt idx="33">
                  <c:v>0.83353879394348895</c:v>
                </c:pt>
                <c:pt idx="34">
                  <c:v>0.83191614657375401</c:v>
                </c:pt>
                <c:pt idx="35">
                  <c:v>0.83031756094027498</c:v>
                </c:pt>
                <c:pt idx="36">
                  <c:v>0.82874970614624699</c:v>
                </c:pt>
                <c:pt idx="37">
                  <c:v>0.82723261737349696</c:v>
                </c:pt>
                <c:pt idx="38">
                  <c:v>0.82584129244578397</c:v>
                </c:pt>
                <c:pt idx="39">
                  <c:v>0.82466238263990799</c:v>
                </c:pt>
                <c:pt idx="40">
                  <c:v>0.82376537538230898</c:v>
                </c:pt>
                <c:pt idx="41">
                  <c:v>0.82316077798973697</c:v>
                </c:pt>
                <c:pt idx="42">
                  <c:v>0.82284688325070499</c:v>
                </c:pt>
                <c:pt idx="43">
                  <c:v>0.82285864158643895</c:v>
                </c:pt>
                <c:pt idx="44">
                  <c:v>0.82323163080017503</c:v>
                </c:pt>
                <c:pt idx="45">
                  <c:v>0.82397873254867005</c:v>
                </c:pt>
                <c:pt idx="46">
                  <c:v>0.82510882080397996</c:v>
                </c:pt>
                <c:pt idx="47">
                  <c:v>0.82658915861792503</c:v>
                </c:pt>
                <c:pt idx="48">
                  <c:v>0.82831173314272999</c:v>
                </c:pt>
                <c:pt idx="49">
                  <c:v>0.83014749843561997</c:v>
                </c:pt>
                <c:pt idx="50">
                  <c:v>0.83200153418948997</c:v>
                </c:pt>
                <c:pt idx="51">
                  <c:v>0.83384314705183304</c:v>
                </c:pt>
                <c:pt idx="52">
                  <c:v>0.83569294953494799</c:v>
                </c:pt>
                <c:pt idx="53">
                  <c:v>0.83755485349741299</c:v>
                </c:pt>
                <c:pt idx="54">
                  <c:v>0.83944520990581994</c:v>
                </c:pt>
                <c:pt idx="55">
                  <c:v>0.84137115528778805</c:v>
                </c:pt>
                <c:pt idx="56">
                  <c:v>0.84331121893951899</c:v>
                </c:pt>
                <c:pt idx="57">
                  <c:v>0.84524296917097896</c:v>
                </c:pt>
                <c:pt idx="58">
                  <c:v>0.84716681582438602</c:v>
                </c:pt>
                <c:pt idx="59">
                  <c:v>0.84908620593334405</c:v>
                </c:pt>
                <c:pt idx="60">
                  <c:v>0.85100428331696998</c:v>
                </c:pt>
                <c:pt idx="61">
                  <c:v>0.85291242440916604</c:v>
                </c:pt>
                <c:pt idx="62">
                  <c:v>0.85479790046432202</c:v>
                </c:pt>
                <c:pt idx="63">
                  <c:v>0.85666698683737696</c:v>
                </c:pt>
                <c:pt idx="64">
                  <c:v>0.85852913219571203</c:v>
                </c:pt>
                <c:pt idx="65">
                  <c:v>0.86038208800300597</c:v>
                </c:pt>
                <c:pt idx="66">
                  <c:v>0.86222811310391601</c:v>
                </c:pt>
                <c:pt idx="67">
                  <c:v>0.86404587965867397</c:v>
                </c:pt>
                <c:pt idx="68">
                  <c:v>0.86578369374571496</c:v>
                </c:pt>
                <c:pt idx="69">
                  <c:v>0.86737544217593998</c:v>
                </c:pt>
                <c:pt idx="70">
                  <c:v>0.86877234416315596</c:v>
                </c:pt>
                <c:pt idx="71">
                  <c:v>0.86995945556273402</c:v>
                </c:pt>
                <c:pt idx="72">
                  <c:v>0.87094553863774304</c:v>
                </c:pt>
                <c:pt idx="73">
                  <c:v>0.87174516143787695</c:v>
                </c:pt>
                <c:pt idx="74">
                  <c:v>0.87238297722143399</c:v>
                </c:pt>
                <c:pt idx="75">
                  <c:v>0.87287612327080999</c:v>
                </c:pt>
                <c:pt idx="76">
                  <c:v>0.87322284252330296</c:v>
                </c:pt>
                <c:pt idx="77">
                  <c:v>0.873421705952247</c:v>
                </c:pt>
                <c:pt idx="78">
                  <c:v>0.87349590000424404</c:v>
                </c:pt>
                <c:pt idx="79">
                  <c:v>0.87347664172519501</c:v>
                </c:pt>
                <c:pt idx="80">
                  <c:v>0.87338266434867495</c:v>
                </c:pt>
                <c:pt idx="81">
                  <c:v>0.87322809867307605</c:v>
                </c:pt>
                <c:pt idx="82">
                  <c:v>0.87300501740923098</c:v>
                </c:pt>
                <c:pt idx="83">
                  <c:v>0.87268476416107399</c:v>
                </c:pt>
                <c:pt idx="84">
                  <c:v>0.87222620187744604</c:v>
                </c:pt>
                <c:pt idx="85">
                  <c:v>0.87160231625652895</c:v>
                </c:pt>
                <c:pt idx="86">
                  <c:v>0.87080541914846199</c:v>
                </c:pt>
                <c:pt idx="87">
                  <c:v>0.86984721978569401</c:v>
                </c:pt>
                <c:pt idx="88">
                  <c:v>0.86874761140380796</c:v>
                </c:pt>
                <c:pt idx="89">
                  <c:v>0.86753273839302902</c:v>
                </c:pt>
                <c:pt idx="90">
                  <c:v>0.86622298630783801</c:v>
                </c:pt>
                <c:pt idx="91">
                  <c:v>0.864827816184908</c:v>
                </c:pt>
                <c:pt idx="92">
                  <c:v>0.86334370853820097</c:v>
                </c:pt>
                <c:pt idx="93">
                  <c:v>0.86176864049606405</c:v>
                </c:pt>
                <c:pt idx="94">
                  <c:v>0.86009310513995096</c:v>
                </c:pt>
                <c:pt idx="95">
                  <c:v>0.85831500064653499</c:v>
                </c:pt>
                <c:pt idx="96">
                  <c:v>0.85643818430906904</c:v>
                </c:pt>
                <c:pt idx="97">
                  <c:v>0.85447044033868302</c:v>
                </c:pt>
                <c:pt idx="98">
                  <c:v>0.85243126241134304</c:v>
                </c:pt>
                <c:pt idx="99">
                  <c:v>0.85034264215855004</c:v>
                </c:pt>
                <c:pt idx="100">
                  <c:v>0.84823276780814205</c:v>
                </c:pt>
              </c:numCache>
            </c:numRef>
          </c:val>
          <c:smooth val="0"/>
        </c:ser>
        <c:dLbls>
          <c:showLegendKey val="0"/>
          <c:showVal val="0"/>
          <c:showCatName val="0"/>
          <c:showSerName val="0"/>
          <c:showPercent val="0"/>
          <c:showBubbleSize val="0"/>
        </c:dLbls>
        <c:marker val="1"/>
        <c:smooth val="0"/>
        <c:axId val="308282496"/>
        <c:axId val="308284032"/>
      </c:lineChart>
      <c:catAx>
        <c:axId val="308282496"/>
        <c:scaling>
          <c:orientation val="minMax"/>
        </c:scaling>
        <c:delete val="0"/>
        <c:axPos val="b"/>
        <c:numFmt formatCode="General" sourceLinked="1"/>
        <c:majorTickMark val="out"/>
        <c:minorTickMark val="none"/>
        <c:tickLblPos val="nextTo"/>
        <c:crossAx val="308284032"/>
        <c:crosses val="autoZero"/>
        <c:auto val="1"/>
        <c:lblAlgn val="ctr"/>
        <c:lblOffset val="100"/>
        <c:noMultiLvlLbl val="1"/>
      </c:catAx>
      <c:valAx>
        <c:axId val="308284032"/>
        <c:scaling>
          <c:orientation val="minMax"/>
          <c:max val="1.2"/>
          <c:min val="0.4"/>
        </c:scaling>
        <c:delete val="0"/>
        <c:axPos val="l"/>
        <c:majorGridlines/>
        <c:numFmt formatCode="General" sourceLinked="1"/>
        <c:majorTickMark val="out"/>
        <c:minorTickMark val="none"/>
        <c:tickLblPos val="nextTo"/>
        <c:crossAx val="3082824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Sheet2!$D$34</c:f>
              <c:strCache>
                <c:ptCount val="1"/>
                <c:pt idx="0">
                  <c:v>Africa</c:v>
                </c:pt>
              </c:strCache>
            </c:strRef>
          </c:tx>
          <c:spPr>
            <a:ln w="28575">
              <a:noFill/>
            </a:ln>
          </c:spP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Sheet2!$D$35:$D$75</c:f>
              <c:numCache>
                <c:formatCode>General</c:formatCode>
                <c:ptCount val="41"/>
                <c:pt idx="0">
                  <c:v>0.55203312025382101</c:v>
                </c:pt>
                <c:pt idx="1">
                  <c:v>0.63691568310471947</c:v>
                </c:pt>
              </c:numCache>
            </c:numRef>
          </c:yVal>
          <c:smooth val="0"/>
        </c:ser>
        <c:ser>
          <c:idx val="1"/>
          <c:order val="1"/>
          <c:tx>
            <c:strRef>
              <c:f>Sheet2!$E$34</c:f>
              <c:strCache>
                <c:ptCount val="1"/>
                <c:pt idx="0">
                  <c:v>S&amp;SE Asia</c:v>
                </c:pt>
              </c:strCache>
            </c:strRef>
          </c:tx>
          <c:spPr>
            <a:ln w="28575">
              <a:noFill/>
            </a:ln>
          </c:spP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Sheet2!$E$35:$E$75</c:f>
              <c:numCache>
                <c:formatCode>General</c:formatCode>
                <c:ptCount val="41"/>
                <c:pt idx="2">
                  <c:v>0.34255311582151549</c:v>
                </c:pt>
                <c:pt idx="3">
                  <c:v>0.51707282334325133</c:v>
                </c:pt>
                <c:pt idx="4">
                  <c:v>0.41438358675785042</c:v>
                </c:pt>
              </c:numCache>
            </c:numRef>
          </c:yVal>
          <c:smooth val="0"/>
        </c:ser>
        <c:ser>
          <c:idx val="2"/>
          <c:order val="2"/>
          <c:tx>
            <c:strRef>
              <c:f>Sheet2!$F$34</c:f>
              <c:strCache>
                <c:ptCount val="1"/>
                <c:pt idx="0">
                  <c:v>LAC</c:v>
                </c:pt>
              </c:strCache>
            </c:strRef>
          </c:tx>
          <c:spPr>
            <a:ln w="28575">
              <a:noFill/>
            </a:ln>
          </c:spP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Sheet2!$F$35:$F$75</c:f>
              <c:numCache>
                <c:formatCode>General</c:formatCode>
                <c:ptCount val="41"/>
                <c:pt idx="5">
                  <c:v>0.48343241193206982</c:v>
                </c:pt>
                <c:pt idx="6">
                  <c:v>0.48500356505701842</c:v>
                </c:pt>
                <c:pt idx="7">
                  <c:v>0.6209708186118269</c:v>
                </c:pt>
                <c:pt idx="8">
                  <c:v>0.63712094265915631</c:v>
                </c:pt>
                <c:pt idx="9">
                  <c:v>0.86790442486405339</c:v>
                </c:pt>
                <c:pt idx="10">
                  <c:v>0.16592583200566693</c:v>
                </c:pt>
              </c:numCache>
            </c:numRef>
          </c:yVal>
          <c:smooth val="0"/>
        </c:ser>
        <c:ser>
          <c:idx val="3"/>
          <c:order val="3"/>
          <c:tx>
            <c:strRef>
              <c:f>Sheet2!$G$34</c:f>
              <c:strCache>
                <c:ptCount val="1"/>
                <c:pt idx="0">
                  <c:v>E Asia</c:v>
                </c:pt>
              </c:strCache>
            </c:strRef>
          </c:tx>
          <c:spPr>
            <a:ln w="28575">
              <a:noFill/>
            </a:ln>
          </c:spP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Sheet2!$G$35:$G$75</c:f>
              <c:numCache>
                <c:formatCode>General</c:formatCode>
                <c:ptCount val="41"/>
                <c:pt idx="11">
                  <c:v>0.7317948845918979</c:v>
                </c:pt>
                <c:pt idx="12">
                  <c:v>0.53039396397831495</c:v>
                </c:pt>
                <c:pt idx="13">
                  <c:v>0.85741176970432909</c:v>
                </c:pt>
                <c:pt idx="14">
                  <c:v>0.86517094988067478</c:v>
                </c:pt>
              </c:numCache>
            </c:numRef>
          </c:yVal>
          <c:smooth val="0"/>
        </c:ser>
        <c:ser>
          <c:idx val="4"/>
          <c:order val="4"/>
          <c:tx>
            <c:strRef>
              <c:f>Sheet2!$H$34</c:f>
              <c:strCache>
                <c:ptCount val="1"/>
                <c:pt idx="0">
                  <c:v>West</c:v>
                </c:pt>
              </c:strCache>
            </c:strRef>
          </c:tx>
          <c:spPr>
            <a:ln w="28575">
              <a:noFill/>
            </a:ln>
          </c:spP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Sheet2!$H$35:$H$75</c:f>
              <c:numCache>
                <c:formatCode>General</c:formatCode>
                <c:ptCount val="41"/>
                <c:pt idx="15">
                  <c:v>0.53831205791254055</c:v>
                </c:pt>
                <c:pt idx="16">
                  <c:v>0.39279841179816893</c:v>
                </c:pt>
                <c:pt idx="17">
                  <c:v>0.4673534369763262</c:v>
                </c:pt>
                <c:pt idx="18">
                  <c:v>0.17532371986716139</c:v>
                </c:pt>
                <c:pt idx="19">
                  <c:v>0.34366413360210568</c:v>
                </c:pt>
                <c:pt idx="20">
                  <c:v>0.57232089817891563</c:v>
                </c:pt>
                <c:pt idx="21">
                  <c:v>0.14922004515156265</c:v>
                </c:pt>
                <c:pt idx="22">
                  <c:v>0.37095111874047348</c:v>
                </c:pt>
              </c:numCache>
            </c:numRef>
          </c:yVal>
          <c:smooth val="0"/>
        </c:ser>
        <c:ser>
          <c:idx val="5"/>
          <c:order val="5"/>
          <c:tx>
            <c:strRef>
              <c:f>Sheet2!$I$34</c:f>
              <c:strCache>
                <c:ptCount val="1"/>
              </c:strCache>
            </c:strRef>
          </c:tx>
          <c:spPr>
            <a:ln w="28575">
              <a:solidFill>
                <a:schemeClr val="accent1"/>
              </a:solidFill>
            </a:ln>
          </c:spPr>
          <c:marker>
            <c:symbol val="none"/>
          </c:marke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Sheet2!$I$35:$I$75</c:f>
              <c:numCache>
                <c:formatCode>General</c:formatCode>
                <c:ptCount val="41"/>
                <c:pt idx="23">
                  <c:v>0.83333333333333337</c:v>
                </c:pt>
                <c:pt idx="24">
                  <c:v>0.625</c:v>
                </c:pt>
                <c:pt idx="25">
                  <c:v>0.5</c:v>
                </c:pt>
                <c:pt idx="26">
                  <c:v>0.41666666666666669</c:v>
                </c:pt>
                <c:pt idx="27">
                  <c:v>0.35714285714285715</c:v>
                </c:pt>
                <c:pt idx="28">
                  <c:v>0.3125</c:v>
                </c:pt>
              </c:numCache>
            </c:numRef>
          </c:yVal>
          <c:smooth val="0"/>
        </c:ser>
        <c:ser>
          <c:idx val="6"/>
          <c:order val="6"/>
          <c:tx>
            <c:strRef>
              <c:f>Sheet2!$J$34</c:f>
              <c:strCache>
                <c:ptCount val="1"/>
              </c:strCache>
            </c:strRef>
          </c:tx>
          <c:spPr>
            <a:ln w="28575">
              <a:solidFill>
                <a:schemeClr val="accent1"/>
              </a:solidFill>
            </a:ln>
          </c:spPr>
          <c:marker>
            <c:symbol val="none"/>
          </c:marke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Sheet2!$J$35:$J$75</c:f>
              <c:numCache>
                <c:formatCode>General</c:formatCode>
                <c:ptCount val="41"/>
                <c:pt idx="29">
                  <c:v>0.5</c:v>
                </c:pt>
                <c:pt idx="30">
                  <c:v>0.33333333333333331</c:v>
                </c:pt>
                <c:pt idx="31">
                  <c:v>0.25</c:v>
                </c:pt>
                <c:pt idx="32">
                  <c:v>0.2</c:v>
                </c:pt>
                <c:pt idx="33">
                  <c:v>0.16666666666666666</c:v>
                </c:pt>
                <c:pt idx="34">
                  <c:v>0.14285714285714285</c:v>
                </c:pt>
                <c:pt idx="35">
                  <c:v>0.125</c:v>
                </c:pt>
              </c:numCache>
            </c:numRef>
          </c:yVal>
          <c:smooth val="0"/>
        </c:ser>
        <c:ser>
          <c:idx val="7"/>
          <c:order val="7"/>
          <c:tx>
            <c:strRef>
              <c:f>Sheet2!$K$34</c:f>
              <c:strCache>
                <c:ptCount val="1"/>
              </c:strCache>
            </c:strRef>
          </c:tx>
          <c:spPr>
            <a:ln w="28575">
              <a:solidFill>
                <a:schemeClr val="accent1"/>
              </a:solidFill>
            </a:ln>
          </c:spPr>
          <c:marker>
            <c:symbol val="none"/>
          </c:marker>
          <c:xVal>
            <c:numRef>
              <c:f>Sheet2!$C$35:$C$75</c:f>
              <c:numCache>
                <c:formatCode>General</c:formatCode>
                <c:ptCount val="41"/>
                <c:pt idx="0">
                  <c:v>70</c:v>
                </c:pt>
                <c:pt idx="1">
                  <c:v>51</c:v>
                </c:pt>
                <c:pt idx="2">
                  <c:v>67</c:v>
                </c:pt>
                <c:pt idx="3">
                  <c:v>55</c:v>
                </c:pt>
                <c:pt idx="4">
                  <c:v>78</c:v>
                </c:pt>
                <c:pt idx="5">
                  <c:v>58</c:v>
                </c:pt>
                <c:pt idx="6">
                  <c:v>47</c:v>
                </c:pt>
                <c:pt idx="7">
                  <c:v>52</c:v>
                </c:pt>
                <c:pt idx="8">
                  <c:v>52</c:v>
                </c:pt>
                <c:pt idx="9">
                  <c:v>39</c:v>
                </c:pt>
                <c:pt idx="10">
                  <c:v>36</c:v>
                </c:pt>
                <c:pt idx="11">
                  <c:v>40</c:v>
                </c:pt>
                <c:pt idx="12">
                  <c:v>44</c:v>
                </c:pt>
                <c:pt idx="13">
                  <c:v>41</c:v>
                </c:pt>
                <c:pt idx="14">
                  <c:v>43</c:v>
                </c:pt>
                <c:pt idx="15">
                  <c:v>24</c:v>
                </c:pt>
                <c:pt idx="16">
                  <c:v>29</c:v>
                </c:pt>
                <c:pt idx="17">
                  <c:v>23</c:v>
                </c:pt>
                <c:pt idx="18">
                  <c:v>38</c:v>
                </c:pt>
                <c:pt idx="19">
                  <c:v>42</c:v>
                </c:pt>
                <c:pt idx="20">
                  <c:v>30</c:v>
                </c:pt>
                <c:pt idx="21">
                  <c:v>23</c:v>
                </c:pt>
                <c:pt idx="22">
                  <c:v>33</c:v>
                </c:pt>
                <c:pt idx="23">
                  <c:v>30</c:v>
                </c:pt>
                <c:pt idx="24">
                  <c:v>40</c:v>
                </c:pt>
                <c:pt idx="25">
                  <c:v>50</c:v>
                </c:pt>
                <c:pt idx="26">
                  <c:v>60</c:v>
                </c:pt>
                <c:pt idx="27">
                  <c:v>70</c:v>
                </c:pt>
                <c:pt idx="28">
                  <c:v>80</c:v>
                </c:pt>
                <c:pt idx="29">
                  <c:v>20</c:v>
                </c:pt>
                <c:pt idx="30">
                  <c:v>30</c:v>
                </c:pt>
                <c:pt idx="31">
                  <c:v>40</c:v>
                </c:pt>
                <c:pt idx="32">
                  <c:v>50</c:v>
                </c:pt>
                <c:pt idx="33">
                  <c:v>60</c:v>
                </c:pt>
                <c:pt idx="34">
                  <c:v>70</c:v>
                </c:pt>
                <c:pt idx="35">
                  <c:v>80</c:v>
                </c:pt>
                <c:pt idx="36">
                  <c:v>40</c:v>
                </c:pt>
                <c:pt idx="37">
                  <c:v>50</c:v>
                </c:pt>
                <c:pt idx="38">
                  <c:v>60</c:v>
                </c:pt>
                <c:pt idx="39">
                  <c:v>70</c:v>
                </c:pt>
                <c:pt idx="40">
                  <c:v>80</c:v>
                </c:pt>
              </c:numCache>
            </c:numRef>
          </c:xVal>
          <c:yVal>
            <c:numRef>
              <c:f>Sheet2!$K$35:$K$75</c:f>
              <c:numCache>
                <c:formatCode>General</c:formatCode>
                <c:ptCount val="41"/>
                <c:pt idx="36">
                  <c:v>1</c:v>
                </c:pt>
                <c:pt idx="37">
                  <c:v>0.8</c:v>
                </c:pt>
                <c:pt idx="38">
                  <c:v>0.66666666666666663</c:v>
                </c:pt>
                <c:pt idx="39">
                  <c:v>0.5714285714285714</c:v>
                </c:pt>
                <c:pt idx="40">
                  <c:v>0.5</c:v>
                </c:pt>
              </c:numCache>
            </c:numRef>
          </c:yVal>
          <c:smooth val="0"/>
        </c:ser>
        <c:dLbls>
          <c:showLegendKey val="0"/>
          <c:showVal val="0"/>
          <c:showCatName val="0"/>
          <c:showSerName val="0"/>
          <c:showPercent val="0"/>
          <c:showBubbleSize val="0"/>
        </c:dLbls>
        <c:axId val="309062272"/>
        <c:axId val="309068544"/>
      </c:scatterChart>
      <c:valAx>
        <c:axId val="309062272"/>
        <c:scaling>
          <c:orientation val="minMax"/>
        </c:scaling>
        <c:delete val="0"/>
        <c:axPos val="b"/>
        <c:title>
          <c:tx>
            <c:rich>
              <a:bodyPr/>
              <a:lstStyle/>
              <a:p>
                <a:pPr>
                  <a:defRPr/>
                </a:pPr>
                <a:r>
                  <a:rPr lang="en-US"/>
                  <a:t>Duration of first dividend (years)</a:t>
                </a:r>
              </a:p>
            </c:rich>
          </c:tx>
          <c:overlay val="0"/>
        </c:title>
        <c:numFmt formatCode="General" sourceLinked="1"/>
        <c:majorTickMark val="out"/>
        <c:minorTickMark val="none"/>
        <c:tickLblPos val="nextTo"/>
        <c:crossAx val="309068544"/>
        <c:crosses val="autoZero"/>
        <c:crossBetween val="midCat"/>
      </c:valAx>
      <c:valAx>
        <c:axId val="309068544"/>
        <c:scaling>
          <c:orientation val="minMax"/>
        </c:scaling>
        <c:delete val="0"/>
        <c:axPos val="l"/>
        <c:title>
          <c:tx>
            <c:rich>
              <a:bodyPr rot="-5400000" vert="horz"/>
              <a:lstStyle/>
              <a:p>
                <a:pPr>
                  <a:defRPr/>
                </a:pPr>
                <a:r>
                  <a:rPr lang="en-US"/>
                  <a:t>Annual growth of SR (%)</a:t>
                </a:r>
              </a:p>
            </c:rich>
          </c:tx>
          <c:overlay val="0"/>
        </c:title>
        <c:numFmt formatCode="General" sourceLinked="1"/>
        <c:majorTickMark val="out"/>
        <c:minorTickMark val="none"/>
        <c:tickLblPos val="nextTo"/>
        <c:crossAx val="309062272"/>
        <c:crosses val="autoZero"/>
        <c:crossBetween val="midCat"/>
      </c:valAx>
    </c:plotArea>
    <c:legend>
      <c:legendPos val="r"/>
      <c:layout>
        <c:manualLayout>
          <c:xMode val="edge"/>
          <c:yMode val="edge"/>
          <c:x val="0.78906889763779531"/>
          <c:y val="0.16513123359580054"/>
          <c:w val="0.19426443569553806"/>
          <c:h val="0.66510790317876933"/>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Own L(x)</c:v>
          </c:tx>
          <c:invertIfNegative val="0"/>
          <c:cat>
            <c:strRef>
              <c:f>Replacement!$B$6:$B$27</c:f>
              <c:strCache>
                <c:ptCount val="22"/>
                <c:pt idx="0">
                  <c:v>Slovenia</c:v>
                </c:pt>
                <c:pt idx="1">
                  <c:v>Japan</c:v>
                </c:pt>
                <c:pt idx="2">
                  <c:v>Sweden</c:v>
                </c:pt>
                <c:pt idx="3">
                  <c:v>Germany</c:v>
                </c:pt>
                <c:pt idx="4">
                  <c:v>Kenya</c:v>
                </c:pt>
                <c:pt idx="5">
                  <c:v>Spain</c:v>
                </c:pt>
                <c:pt idx="6">
                  <c:v>Brazil</c:v>
                </c:pt>
                <c:pt idx="7">
                  <c:v>Finland</c:v>
                </c:pt>
                <c:pt idx="8">
                  <c:v>Austria</c:v>
                </c:pt>
                <c:pt idx="9">
                  <c:v>SouthKorea</c:v>
                </c:pt>
                <c:pt idx="10">
                  <c:v>USA</c:v>
                </c:pt>
                <c:pt idx="11">
                  <c:v>Hungary</c:v>
                </c:pt>
                <c:pt idx="12">
                  <c:v>China</c:v>
                </c:pt>
                <c:pt idx="13">
                  <c:v>CostaRica</c:v>
                </c:pt>
                <c:pt idx="14">
                  <c:v>Uruguay</c:v>
                </c:pt>
                <c:pt idx="15">
                  <c:v>Thailand</c:v>
                </c:pt>
                <c:pt idx="16">
                  <c:v>Chile</c:v>
                </c:pt>
                <c:pt idx="17">
                  <c:v>India</c:v>
                </c:pt>
                <c:pt idx="18">
                  <c:v>Philippines</c:v>
                </c:pt>
                <c:pt idx="19">
                  <c:v>Mexico</c:v>
                </c:pt>
                <c:pt idx="20">
                  <c:v>Nigeria</c:v>
                </c:pt>
                <c:pt idx="21">
                  <c:v>Indonesia</c:v>
                </c:pt>
              </c:strCache>
            </c:strRef>
          </c:cat>
          <c:val>
            <c:numRef>
              <c:f>Replacement!$F$6:$F$27</c:f>
              <c:numCache>
                <c:formatCode>General</c:formatCode>
                <c:ptCount val="22"/>
                <c:pt idx="0">
                  <c:v>0.65200000000000002</c:v>
                </c:pt>
                <c:pt idx="1">
                  <c:v>0.71899999999999997</c:v>
                </c:pt>
                <c:pt idx="2">
                  <c:v>0.72899999999999998</c:v>
                </c:pt>
                <c:pt idx="3">
                  <c:v>0.751</c:v>
                </c:pt>
                <c:pt idx="4">
                  <c:v>0.751</c:v>
                </c:pt>
                <c:pt idx="5">
                  <c:v>0.75700000000000001</c:v>
                </c:pt>
                <c:pt idx="6">
                  <c:v>0.77500000000000002</c:v>
                </c:pt>
                <c:pt idx="7">
                  <c:v>0.77800000000000002</c:v>
                </c:pt>
                <c:pt idx="8">
                  <c:v>0.80200000000000005</c:v>
                </c:pt>
                <c:pt idx="9">
                  <c:v>0.80600000000000005</c:v>
                </c:pt>
                <c:pt idx="10">
                  <c:v>0.81</c:v>
                </c:pt>
                <c:pt idx="11">
                  <c:v>0.81100000000000005</c:v>
                </c:pt>
                <c:pt idx="12">
                  <c:v>0.83799999999999997</c:v>
                </c:pt>
                <c:pt idx="13">
                  <c:v>0.85699999999999998</c:v>
                </c:pt>
                <c:pt idx="14">
                  <c:v>0.85899999999999999</c:v>
                </c:pt>
                <c:pt idx="15">
                  <c:v>0.86599999999999999</c:v>
                </c:pt>
                <c:pt idx="16">
                  <c:v>0.87</c:v>
                </c:pt>
                <c:pt idx="17">
                  <c:v>0.92100000000000004</c:v>
                </c:pt>
                <c:pt idx="18">
                  <c:v>0.93500000000000005</c:v>
                </c:pt>
                <c:pt idx="19">
                  <c:v>0.93600000000000005</c:v>
                </c:pt>
                <c:pt idx="20">
                  <c:v>0.95499999999999996</c:v>
                </c:pt>
                <c:pt idx="21">
                  <c:v>0.98199999999999998</c:v>
                </c:pt>
              </c:numCache>
            </c:numRef>
          </c:val>
        </c:ser>
        <c:ser>
          <c:idx val="1"/>
          <c:order val="1"/>
          <c:tx>
            <c:v>Japan L(x)</c:v>
          </c:tx>
          <c:invertIfNegative val="0"/>
          <c:cat>
            <c:strRef>
              <c:f>Replacement!$B$6:$B$27</c:f>
              <c:strCache>
                <c:ptCount val="22"/>
                <c:pt idx="0">
                  <c:v>Slovenia</c:v>
                </c:pt>
                <c:pt idx="1">
                  <c:v>Japan</c:v>
                </c:pt>
                <c:pt idx="2">
                  <c:v>Sweden</c:v>
                </c:pt>
                <c:pt idx="3">
                  <c:v>Germany</c:v>
                </c:pt>
                <c:pt idx="4">
                  <c:v>Kenya</c:v>
                </c:pt>
                <c:pt idx="5">
                  <c:v>Spain</c:v>
                </c:pt>
                <c:pt idx="6">
                  <c:v>Brazil</c:v>
                </c:pt>
                <c:pt idx="7">
                  <c:v>Finland</c:v>
                </c:pt>
                <c:pt idx="8">
                  <c:v>Austria</c:v>
                </c:pt>
                <c:pt idx="9">
                  <c:v>SouthKorea</c:v>
                </c:pt>
                <c:pt idx="10">
                  <c:v>USA</c:v>
                </c:pt>
                <c:pt idx="11">
                  <c:v>Hungary</c:v>
                </c:pt>
                <c:pt idx="12">
                  <c:v>China</c:v>
                </c:pt>
                <c:pt idx="13">
                  <c:v>CostaRica</c:v>
                </c:pt>
                <c:pt idx="14">
                  <c:v>Uruguay</c:v>
                </c:pt>
                <c:pt idx="15">
                  <c:v>Thailand</c:v>
                </c:pt>
                <c:pt idx="16">
                  <c:v>Chile</c:v>
                </c:pt>
                <c:pt idx="17">
                  <c:v>India</c:v>
                </c:pt>
                <c:pt idx="18">
                  <c:v>Philippines</c:v>
                </c:pt>
                <c:pt idx="19">
                  <c:v>Mexico</c:v>
                </c:pt>
                <c:pt idx="20">
                  <c:v>Nigeria</c:v>
                </c:pt>
                <c:pt idx="21">
                  <c:v>Indonesia</c:v>
                </c:pt>
              </c:strCache>
            </c:strRef>
          </c:cat>
          <c:val>
            <c:numRef>
              <c:f>Replacement!$J$6:$J$27</c:f>
              <c:numCache>
                <c:formatCode>General</c:formatCode>
                <c:ptCount val="22"/>
                <c:pt idx="0">
                  <c:v>0.61399999999999999</c:v>
                </c:pt>
                <c:pt idx="1">
                  <c:v>0.71899999999999997</c:v>
                </c:pt>
                <c:pt idx="2">
                  <c:v>0.70299999999999996</c:v>
                </c:pt>
                <c:pt idx="3">
                  <c:v>0.72</c:v>
                </c:pt>
                <c:pt idx="4">
                  <c:v>0.71299999999999997</c:v>
                </c:pt>
                <c:pt idx="5">
                  <c:v>0.74399999999999999</c:v>
                </c:pt>
                <c:pt idx="6">
                  <c:v>0.73199999999999998</c:v>
                </c:pt>
                <c:pt idx="7">
                  <c:v>0.74399999999999999</c:v>
                </c:pt>
                <c:pt idx="8">
                  <c:v>0.77300000000000002</c:v>
                </c:pt>
                <c:pt idx="9">
                  <c:v>0.77300000000000002</c:v>
                </c:pt>
                <c:pt idx="10">
                  <c:v>0.79300000000000004</c:v>
                </c:pt>
                <c:pt idx="11">
                  <c:v>0.73799999999999999</c:v>
                </c:pt>
                <c:pt idx="12">
                  <c:v>0.79300000000000004</c:v>
                </c:pt>
                <c:pt idx="13">
                  <c:v>0.84099999999999997</c:v>
                </c:pt>
                <c:pt idx="14">
                  <c:v>0.82199999999999995</c:v>
                </c:pt>
                <c:pt idx="15">
                  <c:v>0.81699999999999995</c:v>
                </c:pt>
                <c:pt idx="16">
                  <c:v>0.84299999999999997</c:v>
                </c:pt>
                <c:pt idx="17">
                  <c:v>0.84399999999999997</c:v>
                </c:pt>
                <c:pt idx="18">
                  <c:v>0.875</c:v>
                </c:pt>
                <c:pt idx="19">
                  <c:v>0.91300000000000003</c:v>
                </c:pt>
                <c:pt idx="20">
                  <c:v>0.94399999999999995</c:v>
                </c:pt>
                <c:pt idx="21">
                  <c:v>0.94799999999999995</c:v>
                </c:pt>
              </c:numCache>
            </c:numRef>
          </c:val>
        </c:ser>
        <c:dLbls>
          <c:showLegendKey val="0"/>
          <c:showVal val="0"/>
          <c:showCatName val="0"/>
          <c:showSerName val="0"/>
          <c:showPercent val="0"/>
          <c:showBubbleSize val="0"/>
        </c:dLbls>
        <c:gapWidth val="150"/>
        <c:axId val="309087616"/>
        <c:axId val="309105792"/>
      </c:barChart>
      <c:catAx>
        <c:axId val="309087616"/>
        <c:scaling>
          <c:orientation val="minMax"/>
        </c:scaling>
        <c:delete val="0"/>
        <c:axPos val="l"/>
        <c:majorTickMark val="out"/>
        <c:minorTickMark val="none"/>
        <c:tickLblPos val="nextTo"/>
        <c:crossAx val="309105792"/>
        <c:crosses val="autoZero"/>
        <c:auto val="1"/>
        <c:lblAlgn val="ctr"/>
        <c:lblOffset val="100"/>
        <c:noMultiLvlLbl val="0"/>
      </c:catAx>
      <c:valAx>
        <c:axId val="309105792"/>
        <c:scaling>
          <c:orientation val="minMax"/>
        </c:scaling>
        <c:delete val="0"/>
        <c:axPos val="b"/>
        <c:majorGridlines/>
        <c:numFmt formatCode="General" sourceLinked="1"/>
        <c:majorTickMark val="out"/>
        <c:minorTickMark val="none"/>
        <c:tickLblPos val="nextTo"/>
        <c:crossAx val="3090876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layout>
                <c:manualLayout>
                  <c:x val="2.5090332458442693E-2"/>
                  <c:y val="-0.40855533683289591"/>
                </c:manualLayout>
              </c:layout>
              <c:numFmt formatCode="General" sourceLinked="0"/>
            </c:trendlineLbl>
          </c:trendline>
          <c:xVal>
            <c:numRef>
              <c:f>Replacement!$I$6:$I$27</c:f>
              <c:numCache>
                <c:formatCode>0.0</c:formatCode>
                <c:ptCount val="22"/>
                <c:pt idx="0">
                  <c:v>2.0030000000000001</c:v>
                </c:pt>
                <c:pt idx="1">
                  <c:v>0.65100000000000335</c:v>
                </c:pt>
                <c:pt idx="2">
                  <c:v>1.9669999999999987</c:v>
                </c:pt>
                <c:pt idx="3">
                  <c:v>3.4600000000000009</c:v>
                </c:pt>
                <c:pt idx="4">
                  <c:v>2.3429999999999964</c:v>
                </c:pt>
                <c:pt idx="5">
                  <c:v>0.54699999999999704</c:v>
                </c:pt>
                <c:pt idx="6">
                  <c:v>3</c:v>
                </c:pt>
                <c:pt idx="7">
                  <c:v>1.9529999999999959</c:v>
                </c:pt>
                <c:pt idx="8">
                  <c:v>4.6170000000000044</c:v>
                </c:pt>
                <c:pt idx="9">
                  <c:v>-1.7000000000003013E-2</c:v>
                </c:pt>
                <c:pt idx="10">
                  <c:v>1.9080000000000013</c:v>
                </c:pt>
                <c:pt idx="11">
                  <c:v>2.0300000000000011</c:v>
                </c:pt>
                <c:pt idx="12">
                  <c:v>0.50799999999999557</c:v>
                </c:pt>
                <c:pt idx="13">
                  <c:v>1.7760000000000034</c:v>
                </c:pt>
                <c:pt idx="14">
                  <c:v>0.12199999999999989</c:v>
                </c:pt>
                <c:pt idx="15">
                  <c:v>1.036999999999999</c:v>
                </c:pt>
                <c:pt idx="16">
                  <c:v>1.4040000000000035</c:v>
                </c:pt>
                <c:pt idx="17">
                  <c:v>1.4510000000000005</c:v>
                </c:pt>
                <c:pt idx="18">
                  <c:v>-0.54200000000000159</c:v>
                </c:pt>
                <c:pt idx="19">
                  <c:v>8.4999999999993747E-2</c:v>
                </c:pt>
                <c:pt idx="20">
                  <c:v>-3.1439999999999984</c:v>
                </c:pt>
                <c:pt idx="21">
                  <c:v>-2.6819999999999951</c:v>
                </c:pt>
              </c:numCache>
            </c:numRef>
          </c:xVal>
          <c:yVal>
            <c:numRef>
              <c:f>Replacement!$J$6:$J$27</c:f>
              <c:numCache>
                <c:formatCode>General</c:formatCode>
                <c:ptCount val="22"/>
                <c:pt idx="0">
                  <c:v>0.61399999999999999</c:v>
                </c:pt>
                <c:pt idx="1">
                  <c:v>0.71899999999999997</c:v>
                </c:pt>
                <c:pt idx="2">
                  <c:v>0.70299999999999996</c:v>
                </c:pt>
                <c:pt idx="3">
                  <c:v>0.72</c:v>
                </c:pt>
                <c:pt idx="4">
                  <c:v>0.71299999999999997</c:v>
                </c:pt>
                <c:pt idx="5">
                  <c:v>0.74399999999999999</c:v>
                </c:pt>
                <c:pt idx="6">
                  <c:v>0.73199999999999998</c:v>
                </c:pt>
                <c:pt idx="7">
                  <c:v>0.74399999999999999</c:v>
                </c:pt>
                <c:pt idx="8">
                  <c:v>0.77300000000000002</c:v>
                </c:pt>
                <c:pt idx="9">
                  <c:v>0.77300000000000002</c:v>
                </c:pt>
                <c:pt idx="10">
                  <c:v>0.79300000000000004</c:v>
                </c:pt>
                <c:pt idx="11">
                  <c:v>0.73799999999999999</c:v>
                </c:pt>
                <c:pt idx="12">
                  <c:v>0.79300000000000004</c:v>
                </c:pt>
                <c:pt idx="13">
                  <c:v>0.84099999999999997</c:v>
                </c:pt>
                <c:pt idx="14">
                  <c:v>0.82199999999999995</c:v>
                </c:pt>
                <c:pt idx="15">
                  <c:v>0.81699999999999995</c:v>
                </c:pt>
                <c:pt idx="16">
                  <c:v>0.84299999999999997</c:v>
                </c:pt>
                <c:pt idx="17">
                  <c:v>0.84399999999999997</c:v>
                </c:pt>
                <c:pt idx="18">
                  <c:v>0.875</c:v>
                </c:pt>
                <c:pt idx="19">
                  <c:v>0.91300000000000003</c:v>
                </c:pt>
                <c:pt idx="20">
                  <c:v>0.94399999999999995</c:v>
                </c:pt>
                <c:pt idx="21">
                  <c:v>0.94799999999999995</c:v>
                </c:pt>
              </c:numCache>
            </c:numRef>
          </c:yVal>
          <c:smooth val="0"/>
        </c:ser>
        <c:dLbls>
          <c:showLegendKey val="0"/>
          <c:showVal val="0"/>
          <c:showCatName val="0"/>
          <c:showSerName val="0"/>
          <c:showPercent val="0"/>
          <c:showBubbleSize val="0"/>
        </c:dLbls>
        <c:axId val="309130752"/>
        <c:axId val="309132672"/>
      </c:scatterChart>
      <c:valAx>
        <c:axId val="309130752"/>
        <c:scaling>
          <c:orientation val="minMax"/>
        </c:scaling>
        <c:delete val="0"/>
        <c:axPos val="b"/>
        <c:title>
          <c:tx>
            <c:rich>
              <a:bodyPr/>
              <a:lstStyle/>
              <a:p>
                <a:pPr>
                  <a:defRPr/>
                </a:pPr>
                <a:r>
                  <a:rPr lang="en-US"/>
                  <a:t>Mean age of consumption less mean age of earning</a:t>
                </a:r>
              </a:p>
            </c:rich>
          </c:tx>
          <c:overlay val="0"/>
        </c:title>
        <c:numFmt formatCode="0.0" sourceLinked="1"/>
        <c:majorTickMark val="out"/>
        <c:minorTickMark val="none"/>
        <c:tickLblPos val="nextTo"/>
        <c:crossAx val="309132672"/>
        <c:crosses val="autoZero"/>
        <c:crossBetween val="midCat"/>
      </c:valAx>
      <c:valAx>
        <c:axId val="309132672"/>
        <c:scaling>
          <c:orientation val="minMax"/>
          <c:max val="1"/>
          <c:min val="0.5"/>
        </c:scaling>
        <c:delete val="0"/>
        <c:axPos val="l"/>
        <c:title>
          <c:tx>
            <c:rich>
              <a:bodyPr rot="-5400000" vert="horz"/>
              <a:lstStyle/>
              <a:p>
                <a:pPr>
                  <a:defRPr/>
                </a:pPr>
                <a:r>
                  <a:rPr lang="en-US"/>
                  <a:t>Support ratio</a:t>
                </a:r>
              </a:p>
            </c:rich>
          </c:tx>
          <c:overlay val="0"/>
        </c:title>
        <c:numFmt formatCode="General" sourceLinked="1"/>
        <c:majorTickMark val="out"/>
        <c:minorTickMark val="none"/>
        <c:tickLblPos val="nextTo"/>
        <c:crossAx val="309130752"/>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0.63333</cdr:x>
      <cdr:y>0.66667</cdr:y>
    </cdr:from>
    <cdr:to>
      <cdr:x>0.7125</cdr:x>
      <cdr:y>0.75347</cdr:y>
    </cdr:to>
    <cdr:sp macro="" textlink="">
      <cdr:nvSpPr>
        <cdr:cNvPr id="2" name="TextBox 1"/>
        <cdr:cNvSpPr txBox="1"/>
      </cdr:nvSpPr>
      <cdr:spPr>
        <a:xfrm xmlns:a="http://schemas.openxmlformats.org/drawingml/2006/main">
          <a:off x="2895600" y="1828800"/>
          <a:ext cx="3619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10%</a:t>
          </a:r>
        </a:p>
      </cdr:txBody>
    </cdr:sp>
  </cdr:relSizeAnchor>
  <cdr:relSizeAnchor xmlns:cdr="http://schemas.openxmlformats.org/drawingml/2006/chartDrawing">
    <cdr:from>
      <cdr:x>0.63542</cdr:x>
      <cdr:y>0.5625</cdr:y>
    </cdr:from>
    <cdr:to>
      <cdr:x>0.725</cdr:x>
      <cdr:y>0.64583</cdr:y>
    </cdr:to>
    <cdr:sp macro="" textlink="">
      <cdr:nvSpPr>
        <cdr:cNvPr id="3" name="TextBox 2"/>
        <cdr:cNvSpPr txBox="1"/>
      </cdr:nvSpPr>
      <cdr:spPr>
        <a:xfrm xmlns:a="http://schemas.openxmlformats.org/drawingml/2006/main">
          <a:off x="2905125" y="1543050"/>
          <a:ext cx="409575"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25%</a:t>
          </a:r>
        </a:p>
      </cdr:txBody>
    </cdr:sp>
  </cdr:relSizeAnchor>
  <cdr:relSizeAnchor xmlns:cdr="http://schemas.openxmlformats.org/drawingml/2006/chartDrawing">
    <cdr:from>
      <cdr:x>0.63611</cdr:x>
      <cdr:y>0.4456</cdr:y>
    </cdr:from>
    <cdr:to>
      <cdr:x>0.72569</cdr:x>
      <cdr:y>0.52894</cdr:y>
    </cdr:to>
    <cdr:sp macro="" textlink="">
      <cdr:nvSpPr>
        <cdr:cNvPr id="4" name="TextBox 1"/>
        <cdr:cNvSpPr txBox="1"/>
      </cdr:nvSpPr>
      <cdr:spPr>
        <a:xfrm xmlns:a="http://schemas.openxmlformats.org/drawingml/2006/main">
          <a:off x="2908300" y="1222375"/>
          <a:ext cx="409575" cy="2286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cp:lastPrinted>2010-11-30T00:20:00Z</cp:lastPrinted>
  <dcterms:created xsi:type="dcterms:W3CDTF">2010-12-06T01:52:00Z</dcterms:created>
  <dcterms:modified xsi:type="dcterms:W3CDTF">2010-12-06T02:19:00Z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