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626C" w14:textId="77777777" w:rsidR="0011140E" w:rsidRPr="009C2990" w:rsidRDefault="0011140E">
      <w:pPr>
        <w:rPr>
          <w:rFonts w:ascii="Times New Roman" w:hAnsi="Times New Roman"/>
          <w:sz w:val="24"/>
          <w:szCs w:val="24"/>
        </w:rPr>
      </w:pPr>
    </w:p>
    <w:p w14:paraId="479F8660" w14:textId="77777777" w:rsidR="0011140E" w:rsidRPr="009C2990" w:rsidRDefault="00AD1898" w:rsidP="00600468">
      <w:pPr>
        <w:shd w:val="clear" w:color="auto" w:fill="FFFFFF"/>
        <w:spacing w:before="120"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9C29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2B2307" wp14:editId="0CEB9990">
            <wp:extent cx="5905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F31B" w14:textId="77777777" w:rsidR="0011140E" w:rsidRPr="009C2990" w:rsidRDefault="0011140E" w:rsidP="00600468">
      <w:pPr>
        <w:shd w:val="clear" w:color="auto" w:fill="FFFFFF"/>
        <w:spacing w:before="120"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14:paraId="7C6531AA" w14:textId="77777777" w:rsidR="0011140E" w:rsidRPr="009C2990" w:rsidRDefault="0011140E" w:rsidP="00AA6716">
      <w:pPr>
        <w:shd w:val="clear" w:color="auto" w:fill="FFFFFF"/>
        <w:spacing w:before="120"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D82DFF6" w14:textId="77777777" w:rsidR="0011140E" w:rsidRPr="009C2990" w:rsidRDefault="0011140E" w:rsidP="00043060">
      <w:pPr>
        <w:jc w:val="center"/>
        <w:rPr>
          <w:rStyle w:val="a7"/>
          <w:rFonts w:ascii="Times New Roman" w:hAnsi="Times New Roman"/>
          <w:bCs/>
          <w:sz w:val="24"/>
          <w:szCs w:val="24"/>
          <w:lang w:val="en-US"/>
        </w:rPr>
      </w:pPr>
    </w:p>
    <w:p w14:paraId="6C93EFC0" w14:textId="420DA3FA" w:rsidR="008E090E" w:rsidRDefault="009A02F1" w:rsidP="007458E8">
      <w:pPr>
        <w:pStyle w:val="a8"/>
        <w:jc w:val="center"/>
        <w:rPr>
          <w:lang w:val="en-US"/>
        </w:rPr>
      </w:pPr>
      <w:r>
        <w:rPr>
          <w:b/>
          <w:bCs/>
          <w:lang w:val="en-US"/>
        </w:rPr>
        <w:t>P</w:t>
      </w:r>
      <w:r w:rsidR="008E090E" w:rsidRPr="009C2990">
        <w:rPr>
          <w:b/>
          <w:bCs/>
          <w:lang w:val="en-US"/>
        </w:rPr>
        <w:t>rogramme of the symposium</w:t>
      </w:r>
    </w:p>
    <w:p w14:paraId="22959C29" w14:textId="77777777" w:rsidR="007458E8" w:rsidRPr="009C2990" w:rsidRDefault="007458E8" w:rsidP="007458E8">
      <w:pPr>
        <w:jc w:val="center"/>
        <w:rPr>
          <w:rStyle w:val="a7"/>
          <w:rFonts w:ascii="Times New Roman" w:hAnsi="Times New Roman"/>
          <w:bCs/>
          <w:sz w:val="24"/>
          <w:szCs w:val="24"/>
          <w:lang w:val="en-US"/>
        </w:rPr>
      </w:pPr>
      <w:r w:rsidRPr="009C2990">
        <w:rPr>
          <w:rStyle w:val="a7"/>
          <w:rFonts w:ascii="Times New Roman" w:hAnsi="Times New Roman"/>
          <w:bCs/>
          <w:sz w:val="24"/>
          <w:szCs w:val="24"/>
          <w:lang w:val="en-US"/>
        </w:rPr>
        <w:t xml:space="preserve">“National transfer accounting: principles, methodology and the main problems of construction” organization </w:t>
      </w:r>
    </w:p>
    <w:p w14:paraId="5C7C2B4A" w14:textId="77777777" w:rsidR="007458E8" w:rsidRDefault="007458E8" w:rsidP="008E090E">
      <w:pPr>
        <w:pStyle w:val="a8"/>
        <w:rPr>
          <w:lang w:val="en-US"/>
        </w:rPr>
      </w:pPr>
    </w:p>
    <w:p w14:paraId="1A14D7C2" w14:textId="102FAA7F" w:rsidR="00065FC7" w:rsidRPr="009C2990" w:rsidRDefault="00065FC7" w:rsidP="00065F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 xml:space="preserve"> June </w:t>
      </w:r>
      <w:r w:rsidRPr="009C2990">
        <w:rPr>
          <w:rFonts w:ascii="Times New Roman" w:hAnsi="Times New Roman"/>
          <w:b/>
          <w:sz w:val="24"/>
          <w:szCs w:val="24"/>
          <w:lang w:val="en-US"/>
        </w:rPr>
        <w:t>20-22  2017</w:t>
      </w:r>
      <w:r w:rsidRPr="009C2990">
        <w:rPr>
          <w:rFonts w:ascii="Times New Roman" w:hAnsi="Times New Roman"/>
          <w:sz w:val="24"/>
          <w:szCs w:val="24"/>
          <w:lang w:val="en-US"/>
        </w:rPr>
        <w:t>, Moscow NRU HSE (</w:t>
      </w:r>
      <w:r>
        <w:rPr>
          <w:rFonts w:ascii="Times New Roman" w:hAnsi="Times New Roman"/>
          <w:sz w:val="24"/>
          <w:szCs w:val="24"/>
          <w:lang w:val="en-US"/>
        </w:rPr>
        <w:t>Bolshoi Trekhsvyatitelski pereulok, d. 3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June </w:t>
      </w:r>
      <w:r w:rsidRPr="009C2990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 xml:space="preserve"> Conference-Hall, June 21-22 – room 520</w:t>
      </w:r>
      <w:r w:rsidRPr="009C2990">
        <w:rPr>
          <w:rFonts w:ascii="Times New Roman" w:hAnsi="Times New Roman"/>
          <w:sz w:val="24"/>
          <w:szCs w:val="24"/>
          <w:lang w:val="en-US"/>
        </w:rPr>
        <w:t>);</w:t>
      </w:r>
    </w:p>
    <w:p w14:paraId="0261992E" w14:textId="5785048C" w:rsidR="008E090E" w:rsidRPr="009C2990" w:rsidRDefault="008E090E" w:rsidP="008E090E">
      <w:pPr>
        <w:pStyle w:val="a8"/>
        <w:rPr>
          <w:b/>
          <w:u w:val="single"/>
          <w:lang w:val="en-US"/>
        </w:rPr>
      </w:pPr>
      <w:r w:rsidRPr="009C2990">
        <w:rPr>
          <w:b/>
          <w:u w:val="single"/>
          <w:lang w:val="en-US"/>
        </w:rPr>
        <w:t xml:space="preserve">June 20 </w:t>
      </w:r>
      <w:r w:rsidR="00B86929">
        <w:rPr>
          <w:b/>
          <w:u w:val="single"/>
          <w:lang w:val="en-US"/>
        </w:rPr>
        <w:t>(Conference-Hall)</w:t>
      </w:r>
    </w:p>
    <w:p w14:paraId="2CD9FB8F" w14:textId="697B01BE" w:rsidR="00180DE5" w:rsidRPr="00180DE5" w:rsidRDefault="00180DE5" w:rsidP="008E090E">
      <w:pPr>
        <w:pStyle w:val="a8"/>
        <w:rPr>
          <w:lang w:val="en-US"/>
        </w:rPr>
      </w:pPr>
      <w:r w:rsidRPr="00B86929">
        <w:rPr>
          <w:lang w:val="en-US"/>
        </w:rPr>
        <w:t xml:space="preserve">9:30-10:00 – </w:t>
      </w:r>
      <w:r>
        <w:rPr>
          <w:lang w:val="en-US"/>
        </w:rPr>
        <w:t>Registration;</w:t>
      </w:r>
    </w:p>
    <w:p w14:paraId="753E3A12" w14:textId="38F868D1" w:rsidR="008E090E" w:rsidRPr="009C2990" w:rsidRDefault="008E090E" w:rsidP="008E090E">
      <w:pPr>
        <w:pStyle w:val="a8"/>
        <w:rPr>
          <w:lang w:val="en-US"/>
        </w:rPr>
      </w:pPr>
      <w:r w:rsidRPr="009C2990">
        <w:rPr>
          <w:lang w:val="en-US"/>
        </w:rPr>
        <w:t xml:space="preserve">10:00-10-30: Introduction. Opening remarks </w:t>
      </w:r>
    </w:p>
    <w:p w14:paraId="238AF476" w14:textId="12770148" w:rsidR="000E5D48" w:rsidRPr="009C2990" w:rsidRDefault="000E5D48" w:rsidP="000E5D48">
      <w:pPr>
        <w:pStyle w:val="a8"/>
        <w:spacing w:before="0" w:beforeAutospacing="0" w:after="120" w:afterAutospacing="0"/>
        <w:rPr>
          <w:bCs/>
          <w:lang w:val="en-US"/>
        </w:rPr>
      </w:pPr>
      <w:r w:rsidRPr="009C2990">
        <w:rPr>
          <w:bCs/>
          <w:lang w:val="en-US"/>
        </w:rPr>
        <w:t>Prof. Eugeny Yasin (Academic Supervisor, National Research University Higher School of Economics)</w:t>
      </w:r>
    </w:p>
    <w:p w14:paraId="0106647E" w14:textId="069BD9B7" w:rsidR="000E5D48" w:rsidRPr="009C2990" w:rsidRDefault="000E5D48" w:rsidP="000E5D48">
      <w:pPr>
        <w:pStyle w:val="a8"/>
        <w:spacing w:before="0" w:beforeAutospacing="0" w:after="120" w:afterAutospacing="0"/>
        <w:rPr>
          <w:bCs/>
          <w:lang w:val="en-US"/>
        </w:rPr>
      </w:pPr>
      <w:r w:rsidRPr="009C2990">
        <w:rPr>
          <w:bCs/>
          <w:lang w:val="en-US"/>
        </w:rPr>
        <w:t xml:space="preserve">Ian McFarlane (Deputy Regional Director UNFPA EECARO Regional office)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D48" w:rsidRPr="006D71FC" w14:paraId="4707939D" w14:textId="77777777" w:rsidTr="000E5D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49E5F3" w14:textId="5090C35E" w:rsidR="000E5D48" w:rsidRPr="009C2990" w:rsidRDefault="000E5D48" w:rsidP="000E5D48">
            <w:pPr>
              <w:pStyle w:val="a8"/>
              <w:spacing w:before="0" w:beforeAutospacing="0" w:after="120" w:afterAutospacing="0"/>
              <w:rPr>
                <w:bCs/>
                <w:lang w:val="en-US"/>
              </w:rPr>
            </w:pPr>
            <w:r w:rsidRPr="009C2990">
              <w:rPr>
                <w:bCs/>
                <w:lang w:val="en-US"/>
              </w:rPr>
              <w:t>Eduard Jongstra (Population and Development Adviser, UNFPA EECARO Regional office)</w:t>
            </w:r>
            <w:r w:rsidRPr="009A02F1">
              <w:rPr>
                <w:bCs/>
                <w:lang w:val="en-US"/>
              </w:rPr>
              <w:t> </w:t>
            </w:r>
          </w:p>
        </w:tc>
      </w:tr>
    </w:tbl>
    <w:p w14:paraId="247EE2AE" w14:textId="49DAA7AD" w:rsidR="000E5D48" w:rsidRDefault="000E5D48" w:rsidP="000E5D48">
      <w:pPr>
        <w:pStyle w:val="a8"/>
        <w:spacing w:before="0" w:beforeAutospacing="0" w:after="120" w:afterAutospacing="0"/>
        <w:rPr>
          <w:bCs/>
          <w:lang w:val="en-US"/>
        </w:rPr>
      </w:pPr>
      <w:r w:rsidRPr="009C2990">
        <w:rPr>
          <w:bCs/>
          <w:lang w:val="en-US"/>
        </w:rPr>
        <w:t xml:space="preserve">Prof. </w:t>
      </w:r>
      <w:r w:rsidR="00AF30B0">
        <w:rPr>
          <w:bCs/>
          <w:lang w:val="en-US"/>
        </w:rPr>
        <w:t>Lilia Ovcharova</w:t>
      </w:r>
      <w:r w:rsidRPr="009C2990">
        <w:rPr>
          <w:bCs/>
          <w:lang w:val="en-US"/>
        </w:rPr>
        <w:t xml:space="preserve"> (</w:t>
      </w:r>
      <w:r w:rsidR="00AF30B0">
        <w:rPr>
          <w:bCs/>
          <w:lang w:val="en-US"/>
        </w:rPr>
        <w:t xml:space="preserve">Director of the Institute for Social Policy, </w:t>
      </w:r>
      <w:r w:rsidRPr="009C2990">
        <w:rPr>
          <w:bCs/>
          <w:lang w:val="en-US"/>
        </w:rPr>
        <w:t>National Research University Higher School of Economics)</w:t>
      </w:r>
    </w:p>
    <w:p w14:paraId="645F6A0B" w14:textId="77777777" w:rsidR="00F71698" w:rsidRDefault="00F71698" w:rsidP="000E5D48">
      <w:pPr>
        <w:pStyle w:val="a8"/>
        <w:spacing w:before="0" w:beforeAutospacing="0" w:after="120" w:afterAutospacing="0"/>
        <w:rPr>
          <w:bCs/>
          <w:lang w:val="en-US"/>
        </w:rPr>
      </w:pPr>
    </w:p>
    <w:p w14:paraId="1805F060" w14:textId="1B2DD8A1" w:rsidR="00F71698" w:rsidRPr="00F71698" w:rsidRDefault="00F71698" w:rsidP="000E5D48">
      <w:pPr>
        <w:pStyle w:val="a8"/>
        <w:spacing w:before="0" w:beforeAutospacing="0" w:after="120" w:afterAutospacing="0"/>
        <w:rPr>
          <w:b/>
          <w:bCs/>
          <w:lang w:val="en-US"/>
        </w:rPr>
      </w:pPr>
      <w:r w:rsidRPr="00F71698">
        <w:rPr>
          <w:b/>
          <w:lang w:val="en-US"/>
        </w:rPr>
        <w:t>Demographic changes and their economic consequences</w:t>
      </w:r>
      <w:r>
        <w:rPr>
          <w:b/>
          <w:lang w:val="en-US"/>
        </w:rPr>
        <w:t>:</w:t>
      </w:r>
    </w:p>
    <w:p w14:paraId="6F46C5DD" w14:textId="23E0D515" w:rsidR="008E090E" w:rsidRPr="009C2990" w:rsidRDefault="008E090E" w:rsidP="000E5D48">
      <w:pPr>
        <w:pStyle w:val="a8"/>
        <w:rPr>
          <w:lang w:val="en-US"/>
        </w:rPr>
      </w:pPr>
      <w:r w:rsidRPr="009C2990">
        <w:rPr>
          <w:lang w:val="en-US"/>
        </w:rPr>
        <w:t xml:space="preserve">10-30 11:30 Demographic changes and their economic consequences (Ronald Lee) </w:t>
      </w:r>
    </w:p>
    <w:p w14:paraId="0921B3D6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11:30-12:00 Coffee break</w:t>
      </w:r>
    </w:p>
    <w:p w14:paraId="6CFCD8A7" w14:textId="48DC4BE4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 xml:space="preserve">12-00:13:30 </w:t>
      </w:r>
      <w:r w:rsidRPr="009C29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Demographic changes and their economic consequences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(Ronald Lee)</w:t>
      </w:r>
    </w:p>
    <w:p w14:paraId="3B107C8C" w14:textId="59A29D72" w:rsidR="008E090E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13:30-14:30 – Lunch break</w:t>
      </w:r>
    </w:p>
    <w:p w14:paraId="06A94985" w14:textId="0C674043" w:rsidR="00F71698" w:rsidRPr="00F71698" w:rsidRDefault="00F71698" w:rsidP="00F71698">
      <w:pPr>
        <w:rPr>
          <w:rFonts w:ascii="Times New Roman" w:hAnsi="Times New Roman"/>
          <w:b/>
          <w:sz w:val="24"/>
          <w:szCs w:val="24"/>
          <w:lang w:val="en-US"/>
        </w:rPr>
      </w:pPr>
      <w:r w:rsidRPr="00F71698">
        <w:rPr>
          <w:rFonts w:ascii="Times New Roman" w:hAnsi="Times New Roman"/>
          <w:b/>
          <w:sz w:val="24"/>
          <w:szCs w:val="24"/>
          <w:lang w:val="en-US"/>
        </w:rPr>
        <w:t>Introduction to NTA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0286E6B2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 xml:space="preserve">14:30: 16:00 </w:t>
      </w:r>
      <w:r w:rsidRPr="009C29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Introduction to NTA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(Robert Gal) </w:t>
      </w:r>
    </w:p>
    <w:p w14:paraId="0C4CFA5B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16:00-16:30 Coffee break</w:t>
      </w:r>
    </w:p>
    <w:p w14:paraId="002D37AD" w14:textId="5813A03D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 xml:space="preserve">16:30:17:30 </w:t>
      </w:r>
      <w:r w:rsidR="00E01A9D" w:rsidRPr="009C29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Introduction to</w:t>
      </w:r>
      <w:r w:rsidRPr="009C29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NTA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(Robert Gal) </w:t>
      </w:r>
    </w:p>
    <w:p w14:paraId="61BD9E4F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17: 30-18:30 Discussion</w:t>
      </w:r>
    </w:p>
    <w:p w14:paraId="3E8494D4" w14:textId="345AD545" w:rsidR="008E090E" w:rsidRDefault="008E090E" w:rsidP="008E090E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C2990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June 21</w:t>
      </w:r>
      <w:r w:rsidR="00B8692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(Room 520)</w:t>
      </w:r>
    </w:p>
    <w:p w14:paraId="6DF58F36" w14:textId="77B0E4C2" w:rsidR="00F71698" w:rsidRPr="00F71698" w:rsidRDefault="00F71698" w:rsidP="008E090E">
      <w:pPr>
        <w:rPr>
          <w:rFonts w:ascii="Times New Roman" w:hAnsi="Times New Roman"/>
          <w:b/>
          <w:sz w:val="24"/>
          <w:szCs w:val="24"/>
          <w:lang w:val="en-US"/>
        </w:rPr>
      </w:pPr>
      <w:r w:rsidRPr="00F71698">
        <w:rPr>
          <w:rFonts w:ascii="Times New Roman" w:hAnsi="Times New Roman"/>
          <w:b/>
          <w:sz w:val="24"/>
          <w:szCs w:val="24"/>
          <w:lang w:val="en-US"/>
        </w:rPr>
        <w:t>Social Policy and NTA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7F4E5D75" w14:textId="77777777" w:rsidR="008E090E" w:rsidRPr="009C2990" w:rsidRDefault="008E090E" w:rsidP="008E090E">
      <w:pPr>
        <w:pStyle w:val="a8"/>
        <w:rPr>
          <w:lang w:val="en-US"/>
        </w:rPr>
      </w:pPr>
      <w:r w:rsidRPr="009C2990">
        <w:rPr>
          <w:lang w:val="en-US"/>
        </w:rPr>
        <w:t>10:00-11: 30-</w:t>
      </w:r>
      <w:r w:rsidRPr="009C2990">
        <w:rPr>
          <w:bCs/>
          <w:color w:val="333333"/>
          <w:shd w:val="clear" w:color="auto" w:fill="FFFFFF"/>
          <w:lang w:val="en-US"/>
        </w:rPr>
        <w:t xml:space="preserve"> </w:t>
      </w:r>
      <w:r w:rsidRPr="009C2990">
        <w:rPr>
          <w:bCs/>
          <w:color w:val="000000"/>
          <w:shd w:val="clear" w:color="auto" w:fill="FFFFFF"/>
          <w:lang w:val="en-US"/>
        </w:rPr>
        <w:t>Application of NTA for Social Policy</w:t>
      </w:r>
      <w:r w:rsidRPr="009C2990">
        <w:rPr>
          <w:bCs/>
          <w:color w:val="333333"/>
          <w:shd w:val="clear" w:color="auto" w:fill="FFFFFF"/>
          <w:lang w:val="en-US"/>
        </w:rPr>
        <w:t xml:space="preserve"> development (Agnieszka</w:t>
      </w:r>
      <w:r w:rsidRPr="009C2990">
        <w:rPr>
          <w:rStyle w:val="apple-converted-space"/>
          <w:color w:val="333333"/>
          <w:shd w:val="clear" w:color="auto" w:fill="FFFFFF"/>
          <w:lang w:val="en-US"/>
        </w:rPr>
        <w:t> </w:t>
      </w:r>
      <w:r w:rsidRPr="009C2990">
        <w:rPr>
          <w:bCs/>
          <w:color w:val="333333"/>
          <w:shd w:val="clear" w:color="auto" w:fill="FFFFFF"/>
          <w:lang w:val="en-US"/>
        </w:rPr>
        <w:t>Chlon</w:t>
      </w:r>
      <w:r w:rsidRPr="009C2990">
        <w:rPr>
          <w:color w:val="333333"/>
          <w:shd w:val="clear" w:color="auto" w:fill="FFFFFF"/>
          <w:lang w:val="en-US"/>
        </w:rPr>
        <w:t>-Dominczak)</w:t>
      </w:r>
      <w:r w:rsidRPr="009C2990">
        <w:rPr>
          <w:color w:val="222222"/>
          <w:shd w:val="clear" w:color="auto" w:fill="FFFFFF"/>
          <w:lang w:val="en-US"/>
        </w:rPr>
        <w:t xml:space="preserve"> </w:t>
      </w:r>
    </w:p>
    <w:p w14:paraId="7C64468A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11:30-12:00 Coffee break</w:t>
      </w:r>
    </w:p>
    <w:p w14:paraId="2DF311D9" w14:textId="77777777" w:rsidR="008E090E" w:rsidRPr="009C2990" w:rsidRDefault="008E090E" w:rsidP="008E090E">
      <w:pPr>
        <w:pStyle w:val="a8"/>
        <w:rPr>
          <w:lang w:val="en-US"/>
        </w:rPr>
      </w:pPr>
      <w:r w:rsidRPr="009C2990">
        <w:rPr>
          <w:lang w:val="en-US"/>
        </w:rPr>
        <w:t xml:space="preserve">12-00:13:00 </w:t>
      </w:r>
      <w:r w:rsidRPr="009C2990">
        <w:rPr>
          <w:bCs/>
          <w:color w:val="000000"/>
          <w:shd w:val="clear" w:color="auto" w:fill="FFFFFF"/>
          <w:lang w:val="en-US"/>
        </w:rPr>
        <w:t>Application of NTA for Social Policy</w:t>
      </w:r>
      <w:r w:rsidRPr="009C2990">
        <w:rPr>
          <w:bCs/>
          <w:color w:val="333333"/>
          <w:shd w:val="clear" w:color="auto" w:fill="FFFFFF"/>
          <w:lang w:val="en-US"/>
        </w:rPr>
        <w:t xml:space="preserve"> development (Agnieszka</w:t>
      </w:r>
      <w:r w:rsidRPr="009C2990">
        <w:rPr>
          <w:rStyle w:val="apple-converted-space"/>
          <w:color w:val="333333"/>
          <w:shd w:val="clear" w:color="auto" w:fill="FFFFFF"/>
          <w:lang w:val="en-US"/>
        </w:rPr>
        <w:t> </w:t>
      </w:r>
      <w:r w:rsidRPr="009C2990">
        <w:rPr>
          <w:bCs/>
          <w:color w:val="333333"/>
          <w:shd w:val="clear" w:color="auto" w:fill="FFFFFF"/>
          <w:lang w:val="en-US"/>
        </w:rPr>
        <w:t>Chlon</w:t>
      </w:r>
      <w:r w:rsidRPr="009C2990">
        <w:rPr>
          <w:color w:val="333333"/>
          <w:shd w:val="clear" w:color="auto" w:fill="FFFFFF"/>
          <w:lang w:val="en-US"/>
        </w:rPr>
        <w:t>-Dominczak)</w:t>
      </w:r>
      <w:r w:rsidRPr="009C2990">
        <w:rPr>
          <w:color w:val="222222"/>
          <w:shd w:val="clear" w:color="auto" w:fill="FFFFFF"/>
          <w:lang w:val="en-US"/>
        </w:rPr>
        <w:t xml:space="preserve"> </w:t>
      </w:r>
    </w:p>
    <w:p w14:paraId="61007318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13:00 – 13:30 Q/A</w:t>
      </w:r>
    </w:p>
    <w:p w14:paraId="694C4193" w14:textId="6F9D7205" w:rsidR="008E090E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13:30-14:30 – Lunch break</w:t>
      </w:r>
    </w:p>
    <w:p w14:paraId="062C2839" w14:textId="4071F7CD" w:rsidR="00F71698" w:rsidRPr="00F71698" w:rsidRDefault="00F71698" w:rsidP="008E090E">
      <w:pPr>
        <w:rPr>
          <w:rFonts w:ascii="Times New Roman" w:hAnsi="Times New Roman"/>
          <w:b/>
          <w:sz w:val="24"/>
          <w:szCs w:val="24"/>
          <w:lang w:val="en-US"/>
        </w:rPr>
      </w:pPr>
      <w:r w:rsidRPr="00F71698">
        <w:rPr>
          <w:rFonts w:ascii="Times New Roman" w:hAnsi="Times New Roman"/>
          <w:b/>
          <w:sz w:val="24"/>
          <w:szCs w:val="24"/>
          <w:lang w:val="en-US"/>
        </w:rPr>
        <w:t>Case Studies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F7169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D7C86C9" w14:textId="60EB8256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14:30 – 16:00 NTA Case study: Hungary</w:t>
      </w:r>
      <w:r w:rsidR="000E5D48" w:rsidRPr="009C2990">
        <w:rPr>
          <w:rFonts w:ascii="Times New Roman" w:hAnsi="Times New Roman"/>
          <w:sz w:val="24"/>
          <w:szCs w:val="24"/>
          <w:lang w:val="en-US"/>
        </w:rPr>
        <w:t xml:space="preserve"> (Robert Gal)</w:t>
      </w:r>
      <w:r w:rsidRPr="009C2990">
        <w:rPr>
          <w:rFonts w:ascii="Times New Roman" w:hAnsi="Times New Roman"/>
          <w:sz w:val="24"/>
          <w:szCs w:val="24"/>
          <w:lang w:val="en-US"/>
        </w:rPr>
        <w:t>, Poland</w:t>
      </w:r>
      <w:r w:rsidR="000E5D48" w:rsidRPr="009C29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5D48" w:rsidRPr="009C299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en-US"/>
        </w:rPr>
        <w:t>(Agnieszka</w:t>
      </w:r>
      <w:r w:rsidR="000E5D48" w:rsidRPr="009C299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0E5D48" w:rsidRPr="009C299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en-US"/>
        </w:rPr>
        <w:t>Chlon</w:t>
      </w:r>
      <w:r w:rsidR="000E5D48" w:rsidRPr="009C299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-Dominczak)</w:t>
      </w:r>
      <w:r w:rsidRPr="009C2990">
        <w:rPr>
          <w:rFonts w:ascii="Times New Roman" w:hAnsi="Times New Roman"/>
          <w:sz w:val="24"/>
          <w:szCs w:val="24"/>
          <w:lang w:val="en-US"/>
        </w:rPr>
        <w:t>, Turkey</w:t>
      </w:r>
      <w:r w:rsidR="000E5D48" w:rsidRPr="009C299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E5D48" w:rsidRPr="009C299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Nazli Sahanogullari)</w:t>
      </w:r>
    </w:p>
    <w:p w14:paraId="1D4B9374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16:00-16:30 Coffee break</w:t>
      </w:r>
    </w:p>
    <w:p w14:paraId="77649916" w14:textId="09809481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sv-SE"/>
        </w:rPr>
        <w:t>16:30 – 17:</w:t>
      </w:r>
      <w:r w:rsidR="00E01A9D" w:rsidRPr="009C2990">
        <w:rPr>
          <w:rFonts w:ascii="Times New Roman" w:hAnsi="Times New Roman"/>
          <w:sz w:val="24"/>
          <w:szCs w:val="24"/>
          <w:lang w:val="sv-SE"/>
        </w:rPr>
        <w:t>2</w:t>
      </w:r>
      <w:r w:rsidRPr="009C2990">
        <w:rPr>
          <w:rFonts w:ascii="Times New Roman" w:hAnsi="Times New Roman"/>
          <w:sz w:val="24"/>
          <w:szCs w:val="24"/>
          <w:lang w:val="en-US"/>
        </w:rPr>
        <w:t>0</w:t>
      </w:r>
      <w:r w:rsidRPr="009C2990">
        <w:rPr>
          <w:rFonts w:ascii="Times New Roman" w:hAnsi="Times New Roman"/>
          <w:sz w:val="24"/>
          <w:szCs w:val="24"/>
          <w:lang w:val="sv-SE"/>
        </w:rPr>
        <w:t xml:space="preserve"> - </w:t>
      </w:r>
      <w:r w:rsidRPr="009C2990">
        <w:rPr>
          <w:rFonts w:ascii="Times New Roman" w:hAnsi="Times New Roman"/>
          <w:sz w:val="24"/>
          <w:szCs w:val="24"/>
          <w:lang w:val="en-US"/>
        </w:rPr>
        <w:t>NTA Case study Russia</w:t>
      </w:r>
      <w:r w:rsidR="000E5D48" w:rsidRPr="009C2990">
        <w:rPr>
          <w:rFonts w:ascii="Times New Roman" w:hAnsi="Times New Roman"/>
          <w:sz w:val="24"/>
          <w:szCs w:val="24"/>
          <w:lang w:val="en-US"/>
        </w:rPr>
        <w:t xml:space="preserve"> (Mikhail Denisenko, Vladimir Kozlov)</w:t>
      </w:r>
      <w:r w:rsidRPr="009C2990">
        <w:rPr>
          <w:rFonts w:ascii="Times New Roman" w:hAnsi="Times New Roman"/>
          <w:sz w:val="24"/>
          <w:szCs w:val="24"/>
          <w:lang w:val="en-US"/>
        </w:rPr>
        <w:t>, Moldova</w:t>
      </w:r>
      <w:r w:rsidR="000E5D48" w:rsidRPr="009C2990">
        <w:rPr>
          <w:rFonts w:ascii="Times New Roman" w:hAnsi="Times New Roman"/>
          <w:sz w:val="24"/>
          <w:szCs w:val="24"/>
          <w:lang w:val="en-US"/>
        </w:rPr>
        <w:t xml:space="preserve"> (Ana Popa)</w:t>
      </w:r>
    </w:p>
    <w:p w14:paraId="6951D9ED" w14:textId="362E68D4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17:</w:t>
      </w:r>
      <w:r w:rsidR="00E01A9D" w:rsidRPr="009C2990">
        <w:rPr>
          <w:rFonts w:ascii="Times New Roman" w:hAnsi="Times New Roman"/>
          <w:sz w:val="24"/>
          <w:szCs w:val="24"/>
          <w:lang w:val="en-US"/>
        </w:rPr>
        <w:t>2</w:t>
      </w:r>
      <w:r w:rsidRPr="009C2990">
        <w:rPr>
          <w:rFonts w:ascii="Times New Roman" w:hAnsi="Times New Roman"/>
          <w:sz w:val="24"/>
          <w:szCs w:val="24"/>
          <w:lang w:val="en-US"/>
        </w:rPr>
        <w:t>0 – 18:</w:t>
      </w:r>
      <w:r w:rsidR="00E01A9D" w:rsidRPr="009C2990">
        <w:rPr>
          <w:rFonts w:ascii="Times New Roman" w:hAnsi="Times New Roman"/>
          <w:sz w:val="24"/>
          <w:szCs w:val="24"/>
          <w:lang w:val="en-US"/>
        </w:rPr>
        <w:t>00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Discussions</w:t>
      </w:r>
    </w:p>
    <w:p w14:paraId="6D27CBFD" w14:textId="6649B95E" w:rsidR="00E01A9D" w:rsidRPr="009C2990" w:rsidRDefault="00E01A9D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18</w:t>
      </w:r>
      <w:r w:rsidR="009C2990">
        <w:rPr>
          <w:rFonts w:ascii="Times New Roman" w:hAnsi="Times New Roman"/>
          <w:sz w:val="24"/>
          <w:szCs w:val="24"/>
          <w:lang w:val="en-US"/>
        </w:rPr>
        <w:t>: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00-18:15 – Presentation on demographic trend and national accounts system in Georgia </w:t>
      </w:r>
      <w:r w:rsidR="000E5D48" w:rsidRPr="009C2990">
        <w:rPr>
          <w:rFonts w:ascii="Times New Roman" w:hAnsi="Times New Roman"/>
          <w:sz w:val="24"/>
          <w:szCs w:val="24"/>
          <w:lang w:val="en-US"/>
        </w:rPr>
        <w:t>(Avtandil Sulaberidze)</w:t>
      </w:r>
    </w:p>
    <w:p w14:paraId="3005E77B" w14:textId="424CFD79" w:rsidR="008E090E" w:rsidRDefault="008E090E" w:rsidP="008E090E">
      <w:pPr>
        <w:rPr>
          <w:rFonts w:ascii="Times New Roman" w:hAnsi="Times New Roman"/>
          <w:b/>
          <w:sz w:val="24"/>
          <w:szCs w:val="24"/>
          <w:u w:val="single"/>
          <w:lang w:val="sv-SE"/>
        </w:rPr>
      </w:pPr>
      <w:r w:rsidRPr="009C2990">
        <w:rPr>
          <w:rFonts w:ascii="Times New Roman" w:hAnsi="Times New Roman"/>
          <w:b/>
          <w:sz w:val="24"/>
          <w:szCs w:val="24"/>
          <w:u w:val="single"/>
          <w:lang w:val="sv-SE"/>
        </w:rPr>
        <w:t>June 22</w:t>
      </w:r>
      <w:r w:rsidR="00B86929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(Room 520)</w:t>
      </w:r>
    </w:p>
    <w:p w14:paraId="27489A06" w14:textId="0569EB41" w:rsidR="00F71698" w:rsidRDefault="00F71698" w:rsidP="008E090E">
      <w:pPr>
        <w:rPr>
          <w:rFonts w:ascii="Times New Roman" w:hAnsi="Times New Roman"/>
          <w:b/>
          <w:sz w:val="24"/>
          <w:szCs w:val="24"/>
          <w:lang w:val="sv-SE"/>
        </w:rPr>
      </w:pPr>
      <w:r w:rsidRPr="00F71698">
        <w:rPr>
          <w:rFonts w:ascii="Times New Roman" w:hAnsi="Times New Roman"/>
          <w:b/>
          <w:sz w:val="24"/>
          <w:szCs w:val="24"/>
          <w:lang w:val="sv-SE"/>
        </w:rPr>
        <w:t>Case Studies</w:t>
      </w:r>
      <w:r>
        <w:rPr>
          <w:rFonts w:ascii="Times New Roman" w:hAnsi="Times New Roman"/>
          <w:b/>
          <w:sz w:val="24"/>
          <w:szCs w:val="24"/>
          <w:lang w:val="sv-SE"/>
        </w:rPr>
        <w:t>:</w:t>
      </w:r>
    </w:p>
    <w:p w14:paraId="7566B315" w14:textId="58005C43" w:rsidR="00EF2A3F" w:rsidRPr="00EF2A3F" w:rsidRDefault="00ED0B3F" w:rsidP="00ED0B3F">
      <w:pPr>
        <w:rPr>
          <w:rFonts w:ascii="Times New Roman" w:hAnsi="Times New Roman"/>
          <w:sz w:val="24"/>
          <w:szCs w:val="24"/>
          <w:lang w:val="en-US"/>
        </w:rPr>
      </w:pPr>
      <w:r w:rsidRPr="00ED0B3F">
        <w:rPr>
          <w:rFonts w:ascii="Times New Roman" w:hAnsi="Times New Roman"/>
          <w:sz w:val="24"/>
          <w:szCs w:val="24"/>
          <w:lang w:val="en-US"/>
        </w:rPr>
        <w:t>9:20 – 10:50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2990">
        <w:rPr>
          <w:rFonts w:ascii="Times New Roman" w:hAnsi="Times New Roman"/>
          <w:sz w:val="24"/>
          <w:szCs w:val="24"/>
          <w:lang w:val="en-US"/>
        </w:rPr>
        <w:t>National presentations on demographic trends and national accounts system</w:t>
      </w:r>
      <w:r w:rsidR="00EF2A3F">
        <w:rPr>
          <w:rFonts w:ascii="Times New Roman" w:hAnsi="Times New Roman"/>
          <w:sz w:val="24"/>
          <w:szCs w:val="24"/>
          <w:lang w:val="en-US"/>
        </w:rPr>
        <w:t>: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Armenia</w:t>
      </w:r>
      <w:r w:rsidR="00EF2A3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Karine Kuyumjyan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Lyudmila Soghomonyan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14:paraId="7729A05D" w14:textId="7062B1BC" w:rsidR="00EF2A3F" w:rsidRPr="00EF2A3F" w:rsidRDefault="00ED0B3F" w:rsidP="00ED0B3F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Belarus</w:t>
      </w:r>
      <w:r w:rsidR="00EF2A3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Tatyana Babuk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Nataliya Privalova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14:paraId="28EA16FC" w14:textId="5FEBB3EF" w:rsidR="00EF2A3F" w:rsidRPr="00EF2A3F" w:rsidRDefault="00ED0B3F" w:rsidP="00ED0B3F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Bosnia</w:t>
      </w:r>
      <w:r w:rsidRPr="006D048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 Herzegovina</w:t>
      </w:r>
      <w:r w:rsidR="00EF2A3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Zdenko Milinovic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Dijana Mlikota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14:paraId="779EA85D" w14:textId="77777777" w:rsidR="006D71FC" w:rsidRDefault="00B86929" w:rsidP="00ED0B3F">
      <w:pP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Kazakhstan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Bekzhan Omarov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Nurlan Hanzhigitov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14:paraId="02C178A6" w14:textId="48CCE5F4" w:rsidR="00ED0B3F" w:rsidRPr="009C2990" w:rsidRDefault="00ED0B3F" w:rsidP="00ED0B3F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9C2990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9C2990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50</w:t>
      </w:r>
      <w:r w:rsidRPr="009C2990">
        <w:rPr>
          <w:rFonts w:ascii="Times New Roman" w:hAnsi="Times New Roman"/>
          <w:sz w:val="24"/>
          <w:szCs w:val="24"/>
          <w:lang w:val="en-US"/>
        </w:rPr>
        <w:t>-1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9C2990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9C2990">
        <w:rPr>
          <w:rFonts w:ascii="Times New Roman" w:hAnsi="Times New Roman"/>
          <w:sz w:val="24"/>
          <w:szCs w:val="24"/>
          <w:lang w:val="en-US"/>
        </w:rPr>
        <w:t>0 Coffee break</w:t>
      </w:r>
    </w:p>
    <w:p w14:paraId="43E026C8" w14:textId="2A52EF17" w:rsidR="00EF2A3F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</w:t>
      </w:r>
      <w:r w:rsidR="00ED0B3F">
        <w:rPr>
          <w:rFonts w:ascii="Times New Roman" w:hAnsi="Times New Roman"/>
          <w:sz w:val="24"/>
          <w:szCs w:val="24"/>
          <w:lang w:val="en-US"/>
        </w:rPr>
        <w:t>1</w:t>
      </w:r>
      <w:r w:rsidRPr="009C2990">
        <w:rPr>
          <w:rFonts w:ascii="Times New Roman" w:hAnsi="Times New Roman"/>
          <w:sz w:val="24"/>
          <w:szCs w:val="24"/>
          <w:lang w:val="en-US"/>
        </w:rPr>
        <w:t>:</w:t>
      </w:r>
      <w:r w:rsidR="00ED0B3F">
        <w:rPr>
          <w:rFonts w:ascii="Times New Roman" w:hAnsi="Times New Roman"/>
          <w:sz w:val="24"/>
          <w:szCs w:val="24"/>
          <w:lang w:val="en-US"/>
        </w:rPr>
        <w:t>1</w:t>
      </w:r>
      <w:r w:rsidRPr="009C2990">
        <w:rPr>
          <w:rFonts w:ascii="Times New Roman" w:hAnsi="Times New Roman"/>
          <w:sz w:val="24"/>
          <w:szCs w:val="24"/>
          <w:lang w:val="en-US"/>
        </w:rPr>
        <w:t>0 -12:</w:t>
      </w:r>
      <w:r w:rsidR="00ED0B3F">
        <w:rPr>
          <w:rFonts w:ascii="Times New Roman" w:hAnsi="Times New Roman"/>
          <w:sz w:val="24"/>
          <w:szCs w:val="24"/>
          <w:lang w:val="en-US"/>
        </w:rPr>
        <w:t>4</w:t>
      </w:r>
      <w:r w:rsidR="009C2990">
        <w:rPr>
          <w:rFonts w:ascii="Times New Roman" w:hAnsi="Times New Roman"/>
          <w:sz w:val="24"/>
          <w:szCs w:val="24"/>
          <w:lang w:val="en-US"/>
        </w:rPr>
        <w:t>0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National presentations on demographic trends and national accounts system</w:t>
      </w:r>
      <w:r w:rsidR="00E01A9D" w:rsidRPr="009C299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152FE30" w14:textId="179A1009" w:rsidR="00EF2A3F" w:rsidRPr="00EF2A3F" w:rsidRDefault="00E01A9D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 xml:space="preserve">Kyrgyzstan </w:t>
      </w:r>
      <w:r w:rsidR="00EF2A3F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Lyudmila Torgasheva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Syjnagul' Batyrbekova</w:t>
      </w:r>
    </w:p>
    <w:p w14:paraId="4B3C7997" w14:textId="04C33E23" w:rsidR="00EF2A3F" w:rsidRPr="00EF2A3F" w:rsidRDefault="009C2990" w:rsidP="008E090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Tajikistan</w:t>
      </w:r>
      <w:r w:rsidR="00EF2A3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Saidmurod Zajniddinovro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Anastasiya Ivannikova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14:paraId="4C7677A9" w14:textId="43E35F13" w:rsidR="00EF2A3F" w:rsidRDefault="009C2990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Turkmenistan</w:t>
      </w:r>
      <w:r w:rsidR="00EF2A3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Atamyrat Taganov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Myratgeldi Charyyev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14:paraId="6D8E21B0" w14:textId="72733533" w:rsidR="008E090E" w:rsidRPr="00EF2A3F" w:rsidRDefault="00E01A9D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Uzbekistan</w:t>
      </w:r>
      <w:r w:rsidR="00EF2A3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EF2A3F" w:rsidRP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Lyudmila Maksakova</w:t>
      </w:r>
      <w:r w:rsidR="00EF2A3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00AF4C23" w14:textId="7F58421C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12:</w:t>
      </w:r>
      <w:r w:rsidR="00ED0B3F">
        <w:rPr>
          <w:rFonts w:ascii="Times New Roman" w:hAnsi="Times New Roman"/>
          <w:sz w:val="24"/>
          <w:szCs w:val="24"/>
          <w:lang w:val="en-US"/>
        </w:rPr>
        <w:t>4</w:t>
      </w:r>
      <w:r w:rsidR="009C2990">
        <w:rPr>
          <w:rFonts w:ascii="Times New Roman" w:hAnsi="Times New Roman"/>
          <w:sz w:val="24"/>
          <w:szCs w:val="24"/>
          <w:lang w:val="en-US"/>
        </w:rPr>
        <w:t>0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– 1</w:t>
      </w:r>
      <w:r w:rsidR="00ED0B3F">
        <w:rPr>
          <w:rFonts w:ascii="Times New Roman" w:hAnsi="Times New Roman"/>
          <w:sz w:val="24"/>
          <w:szCs w:val="24"/>
          <w:lang w:val="en-US"/>
        </w:rPr>
        <w:t>2</w:t>
      </w:r>
      <w:r w:rsidRPr="009C2990">
        <w:rPr>
          <w:rFonts w:ascii="Times New Roman" w:hAnsi="Times New Roman"/>
          <w:sz w:val="24"/>
          <w:szCs w:val="24"/>
          <w:lang w:val="en-US"/>
        </w:rPr>
        <w:t>:</w:t>
      </w:r>
      <w:r w:rsidR="00ED0B3F">
        <w:rPr>
          <w:rFonts w:ascii="Times New Roman" w:hAnsi="Times New Roman"/>
          <w:sz w:val="24"/>
          <w:szCs w:val="24"/>
          <w:lang w:val="en-US"/>
        </w:rPr>
        <w:t>50 Break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0087D1B" w14:textId="2EB1356B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>1</w:t>
      </w:r>
      <w:r w:rsidR="00ED0B3F">
        <w:rPr>
          <w:rFonts w:ascii="Times New Roman" w:hAnsi="Times New Roman"/>
          <w:sz w:val="24"/>
          <w:szCs w:val="24"/>
          <w:lang w:val="en-US"/>
        </w:rPr>
        <w:t>2</w:t>
      </w:r>
      <w:r w:rsidRPr="009C2990">
        <w:rPr>
          <w:rFonts w:ascii="Times New Roman" w:hAnsi="Times New Roman"/>
          <w:sz w:val="24"/>
          <w:szCs w:val="24"/>
          <w:lang w:val="en-US"/>
        </w:rPr>
        <w:t>:</w:t>
      </w:r>
      <w:r w:rsidR="00ED0B3F">
        <w:rPr>
          <w:rFonts w:ascii="Times New Roman" w:hAnsi="Times New Roman"/>
          <w:sz w:val="24"/>
          <w:szCs w:val="24"/>
          <w:lang w:val="en-US"/>
        </w:rPr>
        <w:t xml:space="preserve">50-13:30 - </w:t>
      </w:r>
      <w:r w:rsidRPr="009C29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0B3F" w:rsidRPr="009C2990">
        <w:rPr>
          <w:rFonts w:ascii="Times New Roman" w:hAnsi="Times New Roman"/>
          <w:sz w:val="24"/>
          <w:szCs w:val="24"/>
          <w:lang w:val="en-US"/>
        </w:rPr>
        <w:t>Discussion on NTA implementation in EECA</w:t>
      </w:r>
      <w:r w:rsidR="00ED0B3F" w:rsidRPr="00ED0B3F">
        <w:rPr>
          <w:rFonts w:ascii="Times New Roman" w:hAnsi="Times New Roman"/>
          <w:sz w:val="24"/>
          <w:szCs w:val="24"/>
          <w:lang w:val="en-US"/>
        </w:rPr>
        <w:t>.</w:t>
      </w:r>
      <w:r w:rsidR="00ED0B3F" w:rsidRPr="009C29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990">
        <w:rPr>
          <w:rFonts w:ascii="Times New Roman" w:hAnsi="Times New Roman"/>
          <w:sz w:val="24"/>
          <w:szCs w:val="24"/>
          <w:lang w:val="en-US"/>
        </w:rPr>
        <w:t>Conclusion</w:t>
      </w:r>
    </w:p>
    <w:p w14:paraId="40B45CF6" w14:textId="77777777" w:rsidR="008E090E" w:rsidRPr="009C2990" w:rsidRDefault="008E090E" w:rsidP="008E090E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t xml:space="preserve">13:30 – 14:30 – Lunch break </w:t>
      </w:r>
    </w:p>
    <w:p w14:paraId="68DB1114" w14:textId="5B0B8E29" w:rsidR="0011140E" w:rsidRPr="009C2990" w:rsidRDefault="000E5D48">
      <w:pPr>
        <w:rPr>
          <w:rFonts w:ascii="Times New Roman" w:hAnsi="Times New Roman"/>
          <w:sz w:val="24"/>
          <w:szCs w:val="24"/>
          <w:lang w:val="en-US"/>
        </w:rPr>
      </w:pPr>
      <w:r w:rsidRPr="009C2990">
        <w:rPr>
          <w:rFonts w:ascii="Times New Roman" w:hAnsi="Times New Roman"/>
          <w:sz w:val="24"/>
          <w:szCs w:val="24"/>
          <w:lang w:val="en-US"/>
        </w:rPr>
        <w:lastRenderedPageBreak/>
        <w:t>14:30 -16:00 - D</w:t>
      </w:r>
      <w:r w:rsidRPr="009C2990">
        <w:rPr>
          <w:rFonts w:ascii="Times New Roman" w:hAnsi="Times New Roman"/>
          <w:color w:val="000000"/>
          <w:shd w:val="clear" w:color="auto" w:fill="FFFFFF"/>
          <w:lang w:val="en-US"/>
        </w:rPr>
        <w:t>iscussion with the experts community on NTA roll out in EECA region</w:t>
      </w:r>
    </w:p>
    <w:sectPr w:rsidR="0011140E" w:rsidRPr="009C2990" w:rsidSect="0004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DC20" w14:textId="77777777" w:rsidR="00440495" w:rsidRDefault="00440495" w:rsidP="00904F53">
      <w:pPr>
        <w:spacing w:after="0" w:line="240" w:lineRule="auto"/>
      </w:pPr>
      <w:r>
        <w:separator/>
      </w:r>
    </w:p>
  </w:endnote>
  <w:endnote w:type="continuationSeparator" w:id="0">
    <w:p w14:paraId="66233E0F" w14:textId="77777777" w:rsidR="00440495" w:rsidRDefault="00440495" w:rsidP="009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2502" w14:textId="77777777" w:rsidR="00440495" w:rsidRDefault="00440495" w:rsidP="00904F53">
      <w:pPr>
        <w:spacing w:after="0" w:line="240" w:lineRule="auto"/>
      </w:pPr>
      <w:r>
        <w:separator/>
      </w:r>
    </w:p>
  </w:footnote>
  <w:footnote w:type="continuationSeparator" w:id="0">
    <w:p w14:paraId="1C4EF746" w14:textId="77777777" w:rsidR="00440495" w:rsidRDefault="00440495" w:rsidP="0090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C9C"/>
    <w:multiLevelType w:val="multilevel"/>
    <w:tmpl w:val="5CB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5339"/>
    <w:multiLevelType w:val="hybridMultilevel"/>
    <w:tmpl w:val="E6F0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434"/>
    <w:multiLevelType w:val="hybridMultilevel"/>
    <w:tmpl w:val="DE0A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214"/>
    <w:multiLevelType w:val="hybridMultilevel"/>
    <w:tmpl w:val="EC841CC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2BC3305"/>
    <w:multiLevelType w:val="multilevel"/>
    <w:tmpl w:val="FDB8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E4871"/>
    <w:multiLevelType w:val="hybridMultilevel"/>
    <w:tmpl w:val="9B9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6AEE"/>
    <w:multiLevelType w:val="multilevel"/>
    <w:tmpl w:val="D62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AA4813"/>
    <w:multiLevelType w:val="hybridMultilevel"/>
    <w:tmpl w:val="417A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3422CF"/>
    <w:multiLevelType w:val="multilevel"/>
    <w:tmpl w:val="46D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86D42"/>
    <w:multiLevelType w:val="hybridMultilevel"/>
    <w:tmpl w:val="15A603E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FA4026"/>
    <w:multiLevelType w:val="multilevel"/>
    <w:tmpl w:val="8B8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540AB"/>
    <w:multiLevelType w:val="hybridMultilevel"/>
    <w:tmpl w:val="2FECE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E"/>
    <w:rsid w:val="00043060"/>
    <w:rsid w:val="00050AC1"/>
    <w:rsid w:val="00057FE5"/>
    <w:rsid w:val="00060088"/>
    <w:rsid w:val="00065FC7"/>
    <w:rsid w:val="00095932"/>
    <w:rsid w:val="000C059B"/>
    <w:rsid w:val="000C5C03"/>
    <w:rsid w:val="000C6E13"/>
    <w:rsid w:val="000D26F0"/>
    <w:rsid w:val="000E5D48"/>
    <w:rsid w:val="00107399"/>
    <w:rsid w:val="00110F5E"/>
    <w:rsid w:val="0011140E"/>
    <w:rsid w:val="00115BC4"/>
    <w:rsid w:val="00143394"/>
    <w:rsid w:val="0016014E"/>
    <w:rsid w:val="001718EF"/>
    <w:rsid w:val="00180DE5"/>
    <w:rsid w:val="00192DC6"/>
    <w:rsid w:val="0019408B"/>
    <w:rsid w:val="001A3E20"/>
    <w:rsid w:val="001A506F"/>
    <w:rsid w:val="001C2608"/>
    <w:rsid w:val="001E1197"/>
    <w:rsid w:val="001E78E9"/>
    <w:rsid w:val="00214AF2"/>
    <w:rsid w:val="002175DE"/>
    <w:rsid w:val="00230E25"/>
    <w:rsid w:val="00273C7C"/>
    <w:rsid w:val="002757EC"/>
    <w:rsid w:val="00275ECC"/>
    <w:rsid w:val="0027612A"/>
    <w:rsid w:val="002B026F"/>
    <w:rsid w:val="00361AAF"/>
    <w:rsid w:val="003A1FFE"/>
    <w:rsid w:val="003A6DF0"/>
    <w:rsid w:val="003B0095"/>
    <w:rsid w:val="003C3AA3"/>
    <w:rsid w:val="003C4177"/>
    <w:rsid w:val="00417650"/>
    <w:rsid w:val="00423BB9"/>
    <w:rsid w:val="00440495"/>
    <w:rsid w:val="00441A5B"/>
    <w:rsid w:val="00456EAB"/>
    <w:rsid w:val="00471D13"/>
    <w:rsid w:val="0047554C"/>
    <w:rsid w:val="004C4877"/>
    <w:rsid w:val="004C4C17"/>
    <w:rsid w:val="004D0A42"/>
    <w:rsid w:val="004E00F2"/>
    <w:rsid w:val="004E06C2"/>
    <w:rsid w:val="004E5C58"/>
    <w:rsid w:val="004F0971"/>
    <w:rsid w:val="004F4574"/>
    <w:rsid w:val="0050041B"/>
    <w:rsid w:val="00516A3D"/>
    <w:rsid w:val="00534A67"/>
    <w:rsid w:val="00556361"/>
    <w:rsid w:val="00556661"/>
    <w:rsid w:val="00557E57"/>
    <w:rsid w:val="00577C98"/>
    <w:rsid w:val="005944E9"/>
    <w:rsid w:val="0059724D"/>
    <w:rsid w:val="005A0EE6"/>
    <w:rsid w:val="005B2112"/>
    <w:rsid w:val="005D56C5"/>
    <w:rsid w:val="005E0CBE"/>
    <w:rsid w:val="005F2442"/>
    <w:rsid w:val="005F2D87"/>
    <w:rsid w:val="005F4F53"/>
    <w:rsid w:val="00600468"/>
    <w:rsid w:val="00640383"/>
    <w:rsid w:val="0065328D"/>
    <w:rsid w:val="00657DD3"/>
    <w:rsid w:val="006708BF"/>
    <w:rsid w:val="00692C2F"/>
    <w:rsid w:val="006B4AF6"/>
    <w:rsid w:val="006B4D2D"/>
    <w:rsid w:val="006C1269"/>
    <w:rsid w:val="006D0482"/>
    <w:rsid w:val="006D71FC"/>
    <w:rsid w:val="007458E8"/>
    <w:rsid w:val="00752693"/>
    <w:rsid w:val="00754C11"/>
    <w:rsid w:val="00770C49"/>
    <w:rsid w:val="00777BCA"/>
    <w:rsid w:val="007E6CCB"/>
    <w:rsid w:val="008054A8"/>
    <w:rsid w:val="00812712"/>
    <w:rsid w:val="00816E37"/>
    <w:rsid w:val="00832EEF"/>
    <w:rsid w:val="008509B6"/>
    <w:rsid w:val="008724EB"/>
    <w:rsid w:val="008A39E5"/>
    <w:rsid w:val="008E090E"/>
    <w:rsid w:val="008F1D7B"/>
    <w:rsid w:val="00904F53"/>
    <w:rsid w:val="00913FA7"/>
    <w:rsid w:val="00932650"/>
    <w:rsid w:val="00935208"/>
    <w:rsid w:val="009352D2"/>
    <w:rsid w:val="009652CB"/>
    <w:rsid w:val="00983ABE"/>
    <w:rsid w:val="009A02F1"/>
    <w:rsid w:val="009A12D9"/>
    <w:rsid w:val="009A3DAA"/>
    <w:rsid w:val="009C08BE"/>
    <w:rsid w:val="009C2990"/>
    <w:rsid w:val="009D6DDF"/>
    <w:rsid w:val="00A10D77"/>
    <w:rsid w:val="00A244C5"/>
    <w:rsid w:val="00A50F97"/>
    <w:rsid w:val="00A571E7"/>
    <w:rsid w:val="00A833BA"/>
    <w:rsid w:val="00A837F0"/>
    <w:rsid w:val="00A85814"/>
    <w:rsid w:val="00A874B8"/>
    <w:rsid w:val="00AA0621"/>
    <w:rsid w:val="00AA577F"/>
    <w:rsid w:val="00AA6716"/>
    <w:rsid w:val="00AC0D5D"/>
    <w:rsid w:val="00AD1898"/>
    <w:rsid w:val="00AD60B1"/>
    <w:rsid w:val="00AE57B1"/>
    <w:rsid w:val="00AF30B0"/>
    <w:rsid w:val="00B25CD7"/>
    <w:rsid w:val="00B30D01"/>
    <w:rsid w:val="00B426F7"/>
    <w:rsid w:val="00B506D8"/>
    <w:rsid w:val="00B545FD"/>
    <w:rsid w:val="00B77FFE"/>
    <w:rsid w:val="00B86929"/>
    <w:rsid w:val="00BA63D5"/>
    <w:rsid w:val="00BC1E0B"/>
    <w:rsid w:val="00BC775E"/>
    <w:rsid w:val="00BE3571"/>
    <w:rsid w:val="00C23BAF"/>
    <w:rsid w:val="00C2781D"/>
    <w:rsid w:val="00C307D1"/>
    <w:rsid w:val="00C32DBA"/>
    <w:rsid w:val="00C424FC"/>
    <w:rsid w:val="00C73CEA"/>
    <w:rsid w:val="00C81B30"/>
    <w:rsid w:val="00CB468B"/>
    <w:rsid w:val="00CC3629"/>
    <w:rsid w:val="00CD3DA4"/>
    <w:rsid w:val="00CD7DEE"/>
    <w:rsid w:val="00D5130C"/>
    <w:rsid w:val="00D54D51"/>
    <w:rsid w:val="00D74310"/>
    <w:rsid w:val="00D9203A"/>
    <w:rsid w:val="00DB0902"/>
    <w:rsid w:val="00DE16B4"/>
    <w:rsid w:val="00E01A9D"/>
    <w:rsid w:val="00E14105"/>
    <w:rsid w:val="00E34CBA"/>
    <w:rsid w:val="00E43A51"/>
    <w:rsid w:val="00E512AE"/>
    <w:rsid w:val="00E559FF"/>
    <w:rsid w:val="00E60E6F"/>
    <w:rsid w:val="00E9287E"/>
    <w:rsid w:val="00E93215"/>
    <w:rsid w:val="00EB0AD4"/>
    <w:rsid w:val="00EC2676"/>
    <w:rsid w:val="00EC6289"/>
    <w:rsid w:val="00ED06FF"/>
    <w:rsid w:val="00ED0B3F"/>
    <w:rsid w:val="00ED17FB"/>
    <w:rsid w:val="00EF2A3F"/>
    <w:rsid w:val="00F15A6F"/>
    <w:rsid w:val="00F71698"/>
    <w:rsid w:val="00F76655"/>
    <w:rsid w:val="00F96139"/>
    <w:rsid w:val="00FB60DE"/>
    <w:rsid w:val="00FC262E"/>
    <w:rsid w:val="00FC5C60"/>
    <w:rsid w:val="00FD042B"/>
    <w:rsid w:val="00FD4588"/>
    <w:rsid w:val="00FD50C7"/>
    <w:rsid w:val="00FD6C6F"/>
    <w:rsid w:val="00FE525C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780AC1"/>
  <w15:docId w15:val="{1B3EF544-9D68-4634-9C03-448D4CD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F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4F53"/>
    <w:rPr>
      <w:rFonts w:cs="Times New Roman"/>
    </w:rPr>
  </w:style>
  <w:style w:type="paragraph" w:styleId="a5">
    <w:name w:val="footer"/>
    <w:basedOn w:val="a"/>
    <w:link w:val="a6"/>
    <w:uiPriority w:val="99"/>
    <w:rsid w:val="0090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04F53"/>
    <w:rPr>
      <w:rFonts w:cs="Times New Roman"/>
    </w:rPr>
  </w:style>
  <w:style w:type="character" w:styleId="a7">
    <w:name w:val="Strong"/>
    <w:uiPriority w:val="22"/>
    <w:qFormat/>
    <w:rsid w:val="00043060"/>
    <w:rPr>
      <w:rFonts w:cs="Times New Roman"/>
      <w:b/>
    </w:rPr>
  </w:style>
  <w:style w:type="paragraph" w:styleId="a8">
    <w:name w:val="Normal (Web)"/>
    <w:basedOn w:val="a"/>
    <w:uiPriority w:val="99"/>
    <w:rsid w:val="00043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43060"/>
  </w:style>
  <w:style w:type="paragraph" w:customStyle="1" w:styleId="1">
    <w:name w:val="Абзац списка1"/>
    <w:basedOn w:val="a"/>
    <w:uiPriority w:val="99"/>
    <w:rsid w:val="00043060"/>
    <w:pPr>
      <w:spacing w:after="200" w:line="276" w:lineRule="auto"/>
      <w:ind w:left="720"/>
      <w:contextualSpacing/>
    </w:pPr>
    <w:rPr>
      <w:rFonts w:eastAsia="Times New Roman" w:cs="Mangal"/>
      <w:lang w:eastAsia="ru-RU"/>
    </w:rPr>
  </w:style>
  <w:style w:type="character" w:styleId="a9">
    <w:name w:val="annotation reference"/>
    <w:uiPriority w:val="99"/>
    <w:rsid w:val="00043060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043060"/>
    <w:pPr>
      <w:spacing w:after="200" w:line="276" w:lineRule="auto"/>
    </w:pPr>
    <w:rPr>
      <w:rFonts w:eastAsia="Times New Roman" w:cs="Mangal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locked/>
    <w:rsid w:val="00043060"/>
    <w:rPr>
      <w:rFonts w:ascii="Calibri" w:hAnsi="Calibri" w:cs="Mang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04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04306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F76655"/>
    <w:pPr>
      <w:ind w:left="720"/>
      <w:contextualSpacing/>
    </w:pPr>
  </w:style>
  <w:style w:type="paragraph" w:styleId="af">
    <w:name w:val="annotation subject"/>
    <w:basedOn w:val="aa"/>
    <w:next w:val="aa"/>
    <w:link w:val="af0"/>
    <w:uiPriority w:val="99"/>
    <w:semiHidden/>
    <w:rsid w:val="00D9203A"/>
    <w:pPr>
      <w:spacing w:after="160" w:line="240" w:lineRule="auto"/>
    </w:pPr>
    <w:rPr>
      <w:rFonts w:eastAsia="Calibri" w:cs="Times New Roman"/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locked/>
    <w:rsid w:val="00D9203A"/>
    <w:rPr>
      <w:rFonts w:ascii="Calibri" w:hAnsi="Calibri" w:cs="Mangal"/>
      <w:b/>
      <w:bCs/>
      <w:sz w:val="20"/>
      <w:szCs w:val="20"/>
      <w:lang w:eastAsia="ru-RU"/>
    </w:rPr>
  </w:style>
  <w:style w:type="character" w:styleId="af1">
    <w:name w:val="Emphasis"/>
    <w:basedOn w:val="a0"/>
    <w:uiPriority w:val="20"/>
    <w:qFormat/>
    <w:locked/>
    <w:rsid w:val="008E0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061A-F072-4938-AC6C-826C0ECB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Тарасенко</dc:creator>
  <cp:lastModifiedBy>Mikhail Denisenko</cp:lastModifiedBy>
  <cp:revision>2</cp:revision>
  <dcterms:created xsi:type="dcterms:W3CDTF">2017-07-02T14:39:00Z</dcterms:created>
  <dcterms:modified xsi:type="dcterms:W3CDTF">2017-07-02T14:39:00Z</dcterms:modified>
</cp:coreProperties>
</file>